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8FE6" w14:textId="77777777" w:rsidR="00C611AC" w:rsidRDefault="00A5132E">
      <w:pPr>
        <w:widowControl/>
        <w:rPr>
          <w:rStyle w:val="StrongEmphasis"/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3" behindDoc="0" locked="0" layoutInCell="1" allowOverlap="1" wp14:anchorId="02067124" wp14:editId="4C2F20AF">
            <wp:simplePos x="0" y="0"/>
            <wp:positionH relativeFrom="page">
              <wp:posOffset>2477135</wp:posOffset>
            </wp:positionH>
            <wp:positionV relativeFrom="page">
              <wp:posOffset>213995</wp:posOffset>
            </wp:positionV>
            <wp:extent cx="2606675" cy="661670"/>
            <wp:effectExtent l="0" t="0" r="0" b="0"/>
            <wp:wrapSquare wrapText="largest"/>
            <wp:docPr id="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3" t="-53" r="-13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6A5D92" w14:textId="77777777" w:rsidR="00C611AC" w:rsidRDefault="00C611AC">
      <w:pPr>
        <w:widowControl/>
        <w:jc w:val="center"/>
        <w:rPr>
          <w:rStyle w:val="StrongEmphasis"/>
          <w:color w:val="000000"/>
        </w:rPr>
      </w:pPr>
    </w:p>
    <w:p w14:paraId="0C9493EB" w14:textId="77777777" w:rsidR="00C611AC" w:rsidRPr="00076C28" w:rsidRDefault="00A5132E">
      <w:pPr>
        <w:widowControl/>
        <w:jc w:val="center"/>
        <w:rPr>
          <w:lang w:val="it-IT"/>
        </w:rPr>
      </w:pPr>
      <w:r>
        <w:rPr>
          <w:rStyle w:val="StrongEmphasis"/>
          <w:rFonts w:ascii="Times New Roman" w:hAnsi="Times New Roman" w:cs="Arial"/>
          <w:b w:val="0"/>
          <w:bCs w:val="0"/>
          <w:color w:val="000000"/>
          <w:lang w:val="it-IT"/>
        </w:rPr>
        <w:t>BANDO DI SELEZIONE - CORSO DI ANIMAZIONE TRIENNIO 2022-2025</w:t>
      </w:r>
      <w:r>
        <w:rPr>
          <w:rStyle w:val="StrongEmphasis"/>
          <w:rFonts w:ascii="Times New Roman" w:hAnsi="Times New Roman" w:cs="Arial"/>
          <w:b w:val="0"/>
          <w:bCs w:val="0"/>
          <w:color w:val="000000"/>
          <w:lang w:val="it-IT"/>
        </w:rPr>
        <w:br/>
      </w:r>
    </w:p>
    <w:p w14:paraId="3AFB44CF" w14:textId="77777777" w:rsidR="00C611AC" w:rsidRPr="00076C28" w:rsidRDefault="00A5132E">
      <w:pPr>
        <w:widowControl/>
        <w:jc w:val="center"/>
        <w:rPr>
          <w:lang w:val="it-IT"/>
        </w:rPr>
      </w:pPr>
      <w:r>
        <w:rPr>
          <w:rStyle w:val="StrongEmphasis"/>
          <w:rFonts w:ascii="Times New Roman" w:hAnsi="Times New Roman" w:cs="Arial"/>
          <w:color w:val="000000"/>
          <w:u w:val="single"/>
          <w:lang w:val="it-IT"/>
        </w:rPr>
        <w:t>ESITO DELLA PRIMA FASE DI SELEZIONE</w:t>
      </w:r>
    </w:p>
    <w:p w14:paraId="548B9A01" w14:textId="77777777" w:rsidR="00C611AC" w:rsidRPr="00076C28" w:rsidRDefault="00C611AC">
      <w:pPr>
        <w:widowControl/>
        <w:jc w:val="center"/>
        <w:rPr>
          <w:rStyle w:val="StrongEmphasis"/>
          <w:color w:val="000000"/>
          <w:lang w:val="it-IT"/>
        </w:rPr>
      </w:pPr>
    </w:p>
    <w:p w14:paraId="0AA00C48" w14:textId="77777777" w:rsidR="00C611AC" w:rsidRPr="00076C28" w:rsidRDefault="00C611AC">
      <w:pPr>
        <w:widowControl/>
        <w:snapToGrid w:val="0"/>
        <w:rPr>
          <w:rStyle w:val="StrongEmphasis"/>
          <w:color w:val="000000"/>
          <w:lang w:val="it-IT"/>
        </w:rPr>
      </w:pPr>
    </w:p>
    <w:p w14:paraId="3903D98F" w14:textId="77777777" w:rsidR="00C611AC" w:rsidRPr="00076C28" w:rsidRDefault="00A5132E">
      <w:pPr>
        <w:rPr>
          <w:lang w:val="it-IT"/>
        </w:rPr>
      </w:pPr>
      <w:r>
        <w:rPr>
          <w:rStyle w:val="StrongEmphasis"/>
          <w:rFonts w:ascii="Times New Roman" w:hAnsi="Times New Roman"/>
          <w:color w:val="C9211E"/>
          <w:lang w:val="it-IT"/>
        </w:rPr>
        <w:t>CANDIDATI AMMESSI ALLA SECONDA FASE DI SELEZIONE:</w:t>
      </w:r>
    </w:p>
    <w:p w14:paraId="63BE0DA7" w14:textId="77777777" w:rsidR="00C611AC" w:rsidRDefault="00C611AC">
      <w:pPr>
        <w:widowControl/>
        <w:rPr>
          <w:rFonts w:ascii="Times New Roman" w:hAnsi="Times New Roman" w:cs="Arial"/>
          <w:color w:val="000000"/>
          <w:lang w:val="it-IT"/>
        </w:rPr>
      </w:pPr>
    </w:p>
    <w:p w14:paraId="0D1E9D2F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 xml:space="preserve">ADENA </w:t>
      </w:r>
      <w:proofErr w:type="spellStart"/>
      <w:r>
        <w:rPr>
          <w:rFonts w:ascii="Times New Roman" w:hAnsi="Times New Roman" w:cs="Arial"/>
          <w:color w:val="000000"/>
          <w:lang w:val="it-IT"/>
        </w:rPr>
        <w:t>Cyrene</w:t>
      </w:r>
      <w:proofErr w:type="spellEnd"/>
    </w:p>
    <w:p w14:paraId="6A80BB8F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AIELLO Rebecca</w:t>
      </w:r>
    </w:p>
    <w:p w14:paraId="67A85296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ALOISIO Maddalena</w:t>
      </w:r>
    </w:p>
    <w:p w14:paraId="3F752513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ARIOLFO Davide</w:t>
      </w:r>
    </w:p>
    <w:p w14:paraId="0C1C28EA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 xml:space="preserve">BACHELET </w:t>
      </w:r>
      <w:proofErr w:type="spellStart"/>
      <w:r>
        <w:rPr>
          <w:rFonts w:ascii="Times New Roman" w:hAnsi="Times New Roman" w:cs="Arial"/>
          <w:color w:val="000000"/>
          <w:lang w:val="it-IT"/>
        </w:rPr>
        <w:t>Rubis</w:t>
      </w:r>
      <w:proofErr w:type="spellEnd"/>
    </w:p>
    <w:p w14:paraId="2F5A58C6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BANCHERI Carlotta</w:t>
      </w:r>
    </w:p>
    <w:p w14:paraId="380C6D83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 xml:space="preserve">BOYETT </w:t>
      </w:r>
      <w:proofErr w:type="spellStart"/>
      <w:r>
        <w:rPr>
          <w:rFonts w:ascii="Times New Roman" w:hAnsi="Times New Roman" w:cs="Arial"/>
          <w:color w:val="000000"/>
          <w:lang w:val="it-IT"/>
        </w:rPr>
        <w:t>Eleonor</w:t>
      </w:r>
      <w:proofErr w:type="spellEnd"/>
      <w:r>
        <w:rPr>
          <w:rFonts w:ascii="Times New Roman" w:hAnsi="Times New Roman" w:cs="Arial"/>
          <w:color w:val="000000"/>
          <w:lang w:val="it-IT"/>
        </w:rPr>
        <w:t xml:space="preserve"> Martha</w:t>
      </w:r>
    </w:p>
    <w:p w14:paraId="4FD1FC4D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CACCIAPUOTI Luca</w:t>
      </w:r>
    </w:p>
    <w:p w14:paraId="45C8FB47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CARROLI Francesco</w:t>
      </w:r>
    </w:p>
    <w:p w14:paraId="4A5C9C72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CASTALDO Anna Claudia</w:t>
      </w:r>
    </w:p>
    <w:p w14:paraId="5DEAB075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CAUZZI Elena</w:t>
      </w:r>
    </w:p>
    <w:p w14:paraId="0F8059B0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CERUZZI Chiara</w:t>
      </w:r>
    </w:p>
    <w:p w14:paraId="49FD7EF7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COPERTINO Zoe</w:t>
      </w:r>
    </w:p>
    <w:p w14:paraId="1CFCB541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COPPA Federica</w:t>
      </w:r>
    </w:p>
    <w:p w14:paraId="25C24B31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CUSINATO Ida</w:t>
      </w:r>
    </w:p>
    <w:p w14:paraId="29CB62B4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D’ANIELLO Anna</w:t>
      </w:r>
    </w:p>
    <w:p w14:paraId="7A966D4D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DI RAIMONDO Aurora</w:t>
      </w:r>
    </w:p>
    <w:p w14:paraId="77EC21F9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FARINELLI Clara</w:t>
      </w:r>
    </w:p>
    <w:p w14:paraId="38E0492A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FERRERO Vittoria</w:t>
      </w:r>
    </w:p>
    <w:p w14:paraId="0F63A5E7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FOSSATI Giulia</w:t>
      </w:r>
    </w:p>
    <w:p w14:paraId="7CE059FE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GIRAUDO Greta</w:t>
      </w:r>
    </w:p>
    <w:p w14:paraId="45E965A0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IACCARINO Angela</w:t>
      </w:r>
    </w:p>
    <w:p w14:paraId="25EC8ACF" w14:textId="60AB2501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IVALDI Viola</w:t>
      </w:r>
    </w:p>
    <w:p w14:paraId="7E95FF50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JIAMI Chen</w:t>
      </w:r>
    </w:p>
    <w:p w14:paraId="5B709147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LEONCINI Isabella</w:t>
      </w:r>
    </w:p>
    <w:p w14:paraId="08823C52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MANTOVANI Beatrice</w:t>
      </w:r>
    </w:p>
    <w:p w14:paraId="0750BC02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MARTINI Chiara</w:t>
      </w:r>
    </w:p>
    <w:p w14:paraId="3F493E44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MORANA Emanuela</w:t>
      </w:r>
    </w:p>
    <w:p w14:paraId="77E6909D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ORLANDI Giorgia</w:t>
      </w:r>
    </w:p>
    <w:p w14:paraId="6346D609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OTTAVIANI Alice</w:t>
      </w:r>
    </w:p>
    <w:p w14:paraId="2F8E12FA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 xml:space="preserve">PAN </w:t>
      </w:r>
      <w:proofErr w:type="spellStart"/>
      <w:r>
        <w:rPr>
          <w:rFonts w:ascii="Times New Roman" w:hAnsi="Times New Roman" w:cs="Arial"/>
          <w:color w:val="000000"/>
          <w:lang w:val="it-IT"/>
        </w:rPr>
        <w:t>Huili</w:t>
      </w:r>
      <w:proofErr w:type="spellEnd"/>
    </w:p>
    <w:p w14:paraId="787AD663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 xml:space="preserve">PAREJA AMPUERO </w:t>
      </w:r>
      <w:proofErr w:type="spellStart"/>
      <w:r>
        <w:rPr>
          <w:rFonts w:ascii="Times New Roman" w:hAnsi="Times New Roman" w:cs="Arial"/>
          <w:color w:val="000000"/>
          <w:lang w:val="it-IT"/>
        </w:rPr>
        <w:t>Anezka</w:t>
      </w:r>
      <w:proofErr w:type="spellEnd"/>
    </w:p>
    <w:p w14:paraId="1B7F7E71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PELUCCHI Ilaria</w:t>
      </w:r>
    </w:p>
    <w:p w14:paraId="05226CE0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PIERI Mario</w:t>
      </w:r>
    </w:p>
    <w:p w14:paraId="14B78D38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PISCHEDDA Mattia</w:t>
      </w:r>
    </w:p>
    <w:p w14:paraId="60B14787" w14:textId="20B77D1E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lastRenderedPageBreak/>
        <w:t>PONTE Giovanni</w:t>
      </w:r>
    </w:p>
    <w:p w14:paraId="0C11EA00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RIZZA Lorenzo</w:t>
      </w:r>
    </w:p>
    <w:p w14:paraId="264AC151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SCADUTI Irene</w:t>
      </w:r>
    </w:p>
    <w:p w14:paraId="1CE70690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SGUBIN Jennifer</w:t>
      </w:r>
    </w:p>
    <w:p w14:paraId="65F37663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SIMBULA Eleonora Maria</w:t>
      </w:r>
    </w:p>
    <w:p w14:paraId="48119705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SINATRA Simone Vincenzo</w:t>
      </w:r>
    </w:p>
    <w:p w14:paraId="65DB7999" w14:textId="6ED4833E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SMIDERLE Sofia</w:t>
      </w:r>
      <w:r w:rsidR="00D532B9">
        <w:rPr>
          <w:rFonts w:ascii="Times New Roman" w:hAnsi="Times New Roman" w:cs="Arial"/>
          <w:color w:val="000000"/>
          <w:lang w:val="it-IT"/>
        </w:rPr>
        <w:t xml:space="preserve"> Carlotta</w:t>
      </w:r>
    </w:p>
    <w:p w14:paraId="2FD4DA2B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STELLA Tiziana</w:t>
      </w:r>
    </w:p>
    <w:p w14:paraId="13C27991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TERMINE Laura</w:t>
      </w:r>
    </w:p>
    <w:p w14:paraId="26BE7044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 xml:space="preserve">TURATSINZE Nicolas </w:t>
      </w:r>
      <w:proofErr w:type="spellStart"/>
      <w:r>
        <w:rPr>
          <w:rFonts w:ascii="Times New Roman" w:hAnsi="Times New Roman" w:cs="Arial"/>
          <w:color w:val="000000"/>
          <w:lang w:val="it-IT"/>
        </w:rPr>
        <w:t>Igaruriro</w:t>
      </w:r>
      <w:proofErr w:type="spellEnd"/>
    </w:p>
    <w:p w14:paraId="72E5AA34" w14:textId="3A47B500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TUZZA Stefano</w:t>
      </w:r>
    </w:p>
    <w:p w14:paraId="6FBF945C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VIGNOLO Alberto</w:t>
      </w:r>
    </w:p>
    <w:p w14:paraId="23AB76D9" w14:textId="77777777" w:rsidR="00C611AC" w:rsidRDefault="00A5132E">
      <w:pPr>
        <w:widowControl/>
        <w:spacing w:before="57" w:after="57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ZAMPIROLO Sara</w:t>
      </w:r>
    </w:p>
    <w:p w14:paraId="03FB2C31" w14:textId="77777777" w:rsidR="00C611AC" w:rsidRPr="00076C28" w:rsidRDefault="00C611AC">
      <w:pPr>
        <w:widowControl/>
        <w:rPr>
          <w:rFonts w:ascii="Times New Roman" w:hAnsi="Times New Roman"/>
          <w:color w:val="000000"/>
          <w:lang w:val="it-IT"/>
        </w:rPr>
      </w:pPr>
    </w:p>
    <w:p w14:paraId="55DB009B" w14:textId="77777777" w:rsidR="00C611AC" w:rsidRPr="00076C28" w:rsidRDefault="00A5132E">
      <w:pPr>
        <w:widowControl/>
        <w:rPr>
          <w:rFonts w:ascii="Times New Roman" w:hAnsi="Times New Roman"/>
          <w:lang w:val="it-IT"/>
        </w:rPr>
      </w:pPr>
      <w:r>
        <w:rPr>
          <w:rFonts w:ascii="Times New Roman" w:hAnsi="Times New Roman" w:cs="Arial"/>
          <w:b/>
          <w:bCs/>
          <w:color w:val="C9211E"/>
          <w:lang w:val="it-IT"/>
        </w:rPr>
        <w:t>INDICAZIONI PER I CANDIDATI AMMESSI:</w:t>
      </w:r>
    </w:p>
    <w:p w14:paraId="4DB32BF9" w14:textId="77777777" w:rsidR="00C611AC" w:rsidRDefault="00C611AC">
      <w:pPr>
        <w:widowControl/>
        <w:shd w:val="clear" w:color="auto" w:fill="FFFFFF"/>
        <w:suppressAutoHyphens w:val="0"/>
        <w:rPr>
          <w:rFonts w:cs="Arial"/>
          <w:i/>
          <w:iCs/>
          <w:color w:val="000000"/>
          <w:lang w:val="it-IT"/>
        </w:rPr>
      </w:pPr>
    </w:p>
    <w:p w14:paraId="6DAADE59" w14:textId="77777777" w:rsidR="00C611AC" w:rsidRPr="00076C28" w:rsidRDefault="00A5132E">
      <w:pPr>
        <w:widowControl/>
        <w:shd w:val="clear" w:color="auto" w:fill="FFFFFF"/>
        <w:suppressAutoHyphens w:val="0"/>
        <w:spacing w:line="360" w:lineRule="auto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 w:cs="Arial"/>
          <w:b/>
          <w:bCs/>
          <w:color w:val="000000"/>
          <w:lang w:val="it-IT"/>
        </w:rPr>
        <w:t>Conferma di partecipazione:</w:t>
      </w:r>
    </w:p>
    <w:p w14:paraId="4F20F5F1" w14:textId="77777777" w:rsidR="00C611AC" w:rsidRPr="00076C28" w:rsidRDefault="00A5132E">
      <w:pPr>
        <w:widowControl/>
        <w:shd w:val="clear" w:color="auto" w:fill="FFFFFF"/>
        <w:suppressAutoHyphens w:val="0"/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 xml:space="preserve">I candidati ammessi devono </w:t>
      </w:r>
      <w:r>
        <w:rPr>
          <w:rFonts w:ascii="Times New Roman" w:hAnsi="Times New Roman" w:cs="Arial"/>
          <w:b/>
          <w:bCs/>
          <w:color w:val="000000"/>
          <w:lang w:val="it-IT"/>
        </w:rPr>
        <w:t>confermare la propria partecipazione</w:t>
      </w:r>
      <w:r>
        <w:rPr>
          <w:rFonts w:ascii="Times New Roman" w:hAnsi="Times New Roman" w:cs="Arial"/>
          <w:color w:val="000000"/>
          <w:lang w:val="it-IT"/>
        </w:rPr>
        <w:t xml:space="preserve"> alla </w:t>
      </w:r>
      <w:proofErr w:type="gramStart"/>
      <w:r>
        <w:rPr>
          <w:rFonts w:ascii="Times New Roman" w:hAnsi="Times New Roman" w:cs="Arial"/>
          <w:color w:val="000000"/>
          <w:lang w:val="it-IT"/>
        </w:rPr>
        <w:t>2a</w:t>
      </w:r>
      <w:proofErr w:type="gramEnd"/>
      <w:r>
        <w:rPr>
          <w:rFonts w:ascii="Times New Roman" w:hAnsi="Times New Roman" w:cs="Arial"/>
          <w:color w:val="000000"/>
          <w:lang w:val="it-IT"/>
        </w:rPr>
        <w:t xml:space="preserve"> fase di selezione </w:t>
      </w:r>
      <w:r>
        <w:rPr>
          <w:rFonts w:ascii="Times New Roman" w:hAnsi="Times New Roman" w:cs="Arial"/>
          <w:b/>
          <w:bCs/>
          <w:color w:val="000000"/>
          <w:lang w:val="it-IT"/>
        </w:rPr>
        <w:t>o l'eventuale rinuncia</w:t>
      </w:r>
      <w:r>
        <w:rPr>
          <w:rFonts w:ascii="Times New Roman" w:hAnsi="Times New Roman" w:cs="Arial"/>
          <w:color w:val="000000"/>
          <w:lang w:val="it-IT"/>
        </w:rPr>
        <w:t xml:space="preserve"> </w:t>
      </w:r>
      <w:r>
        <w:rPr>
          <w:rFonts w:ascii="Times New Roman" w:hAnsi="Times New Roman" w:cs="Arial"/>
          <w:b/>
          <w:bCs/>
          <w:color w:val="000000"/>
          <w:lang w:val="it-IT"/>
        </w:rPr>
        <w:t>entro il 25 agosto 2022 ore 9.00</w:t>
      </w:r>
    </w:p>
    <w:p w14:paraId="3E87F0E6" w14:textId="77777777" w:rsidR="00C611AC" w:rsidRPr="00076C28" w:rsidRDefault="00A5132E">
      <w:pPr>
        <w:widowControl/>
        <w:shd w:val="clear" w:color="auto" w:fill="FFFFFF"/>
        <w:suppressAutoHyphens w:val="0"/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 xml:space="preserve">tramite e-mail a: </w:t>
      </w:r>
      <w:r>
        <w:rPr>
          <w:rFonts w:ascii="Times New Roman" w:hAnsi="Times New Roman" w:cs="Arial"/>
          <w:b/>
          <w:bCs/>
          <w:color w:val="000000"/>
          <w:lang w:val="it-IT"/>
        </w:rPr>
        <w:t>animazione@fondazionecsc.it</w:t>
      </w:r>
      <w:r>
        <w:rPr>
          <w:rFonts w:ascii="Times New Roman" w:hAnsi="Times New Roman" w:cs="Arial"/>
          <w:color w:val="000000"/>
          <w:u w:val="single"/>
          <w:lang w:val="it-IT"/>
        </w:rPr>
        <w:br/>
      </w:r>
    </w:p>
    <w:p w14:paraId="003172F0" w14:textId="77777777" w:rsidR="00C611AC" w:rsidRPr="00076C28" w:rsidRDefault="00A5132E">
      <w:pPr>
        <w:widowControl/>
        <w:shd w:val="clear" w:color="auto" w:fill="FFFFFF"/>
        <w:suppressAutoHyphens w:val="0"/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eastAsia="Times New Roman" w:hAnsi="Times New Roman" w:cs="Arial"/>
          <w:color w:val="000000"/>
          <w:kern w:val="0"/>
          <w:lang w:val="it-IT" w:eastAsia="it-IT" w:bidi="ar-SA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kern w:val="0"/>
          <w:lang w:val="it-IT" w:eastAsia="it-IT" w:bidi="ar-SA"/>
        </w:rPr>
        <w:t xml:space="preserve">La </w:t>
      </w:r>
      <w:proofErr w:type="gramStart"/>
      <w:r>
        <w:rPr>
          <w:rFonts w:ascii="Times New Roman" w:eastAsia="Times New Roman" w:hAnsi="Times New Roman" w:cs="Arial"/>
          <w:b/>
          <w:bCs/>
          <w:color w:val="000000"/>
          <w:kern w:val="0"/>
          <w:lang w:val="it-IT" w:eastAsia="it-IT" w:bidi="ar-SA"/>
        </w:rPr>
        <w:t>2a</w:t>
      </w:r>
      <w:proofErr w:type="gramEnd"/>
      <w:r>
        <w:rPr>
          <w:rFonts w:ascii="Times New Roman" w:eastAsia="Times New Roman" w:hAnsi="Times New Roman" w:cs="Arial"/>
          <w:b/>
          <w:bCs/>
          <w:color w:val="000000"/>
          <w:kern w:val="0"/>
          <w:lang w:val="it-IT" w:eastAsia="it-IT" w:bidi="ar-SA"/>
        </w:rPr>
        <w:t xml:space="preserve"> fase di selezione prevede</w:t>
      </w:r>
      <w:r>
        <w:rPr>
          <w:rFonts w:ascii="Times New Roman" w:eastAsia="Times New Roman" w:hAnsi="Times New Roman" w:cs="Arial"/>
          <w:color w:val="000000"/>
          <w:kern w:val="0"/>
          <w:lang w:val="it-IT" w:eastAsia="it-IT" w:bidi="ar-SA"/>
        </w:rPr>
        <w:t>:</w:t>
      </w:r>
    </w:p>
    <w:p w14:paraId="04130A54" w14:textId="2ACE43CF" w:rsidR="00C611AC" w:rsidRPr="00076C28" w:rsidRDefault="00A5132E">
      <w:pPr>
        <w:widowControl/>
        <w:shd w:val="clear" w:color="auto" w:fill="FFFFFF"/>
        <w:suppressAutoHyphens w:val="0"/>
        <w:spacing w:line="360" w:lineRule="auto"/>
        <w:rPr>
          <w:lang w:val="it-IT"/>
        </w:rPr>
      </w:pPr>
      <w:r>
        <w:rPr>
          <w:rFonts w:ascii="Times New Roman" w:eastAsia="Times New Roman" w:hAnsi="Times New Roman" w:cs="Arial"/>
          <w:color w:val="000000"/>
          <w:kern w:val="0"/>
          <w:lang w:val="it-IT" w:eastAsia="it-IT" w:bidi="ar-SA"/>
        </w:rPr>
        <w:t xml:space="preserve"> - </w:t>
      </w:r>
      <w:r>
        <w:rPr>
          <w:rFonts w:ascii="Times New Roman" w:eastAsia="Times New Roman" w:hAnsi="Times New Roman" w:cs="Arial"/>
          <w:b/>
          <w:bCs/>
          <w:color w:val="000000"/>
          <w:kern w:val="0"/>
          <w:lang w:val="it-IT" w:eastAsia="it-IT" w:bidi="ar-SA"/>
        </w:rPr>
        <w:t>prova di cultura generale</w:t>
      </w:r>
      <w:r>
        <w:rPr>
          <w:rFonts w:ascii="Times New Roman" w:eastAsia="Times New Roman" w:hAnsi="Times New Roman" w:cs="Arial"/>
          <w:color w:val="000000"/>
          <w:kern w:val="0"/>
          <w:lang w:val="it-IT" w:eastAsia="it-IT" w:bidi="ar-SA"/>
        </w:rPr>
        <w:t xml:space="preserve">: si svolgerà </w:t>
      </w:r>
      <w:bookmarkStart w:id="0" w:name="__DdeLink__160_3868183391"/>
      <w:r>
        <w:rPr>
          <w:rFonts w:ascii="Times New Roman" w:eastAsia="Times New Roman" w:hAnsi="Times New Roman" w:cs="Arial"/>
          <w:color w:val="000000"/>
          <w:kern w:val="0"/>
          <w:lang w:val="it-IT" w:eastAsia="it-IT" w:bidi="ar-SA"/>
        </w:rPr>
        <w:t>in modalità telematica</w:t>
      </w:r>
      <w:bookmarkEnd w:id="0"/>
      <w:r>
        <w:rPr>
          <w:rFonts w:ascii="Times New Roman" w:eastAsia="Times New Roman" w:hAnsi="Times New Roman" w:cs="Arial"/>
          <w:color w:val="000000"/>
          <w:kern w:val="0"/>
          <w:lang w:val="it-IT" w:eastAsia="it-IT" w:bidi="ar-SA"/>
        </w:rPr>
        <w:t xml:space="preserve"> (modulo online) </w:t>
      </w:r>
      <w:r>
        <w:rPr>
          <w:rFonts w:ascii="Times New Roman" w:eastAsia="Times New Roman" w:hAnsi="Times New Roman" w:cs="Arial"/>
          <w:b/>
          <w:bCs/>
          <w:color w:val="000000"/>
          <w:kern w:val="0"/>
          <w:lang w:val="it-IT" w:eastAsia="it-IT" w:bidi="ar-SA"/>
        </w:rPr>
        <w:t>tra il 1° settembre e il 5 settembre 2022</w:t>
      </w:r>
      <w:r>
        <w:rPr>
          <w:rFonts w:ascii="Times New Roman" w:eastAsia="Times New Roman" w:hAnsi="Times New Roman" w:cs="Arial"/>
          <w:color w:val="000000"/>
          <w:kern w:val="0"/>
          <w:lang w:val="it-IT" w:eastAsia="it-IT" w:bidi="ar-SA"/>
        </w:rPr>
        <w:t>;</w:t>
      </w:r>
    </w:p>
    <w:p w14:paraId="697FE147" w14:textId="77777777" w:rsidR="00C611AC" w:rsidRPr="00076C28" w:rsidRDefault="00A5132E">
      <w:pPr>
        <w:widowControl/>
        <w:shd w:val="clear" w:color="auto" w:fill="FFFFFF"/>
        <w:suppressAutoHyphens w:val="0"/>
        <w:spacing w:line="360" w:lineRule="auto"/>
        <w:rPr>
          <w:color w:val="000000"/>
          <w:lang w:val="it-IT"/>
        </w:rPr>
      </w:pPr>
      <w:r>
        <w:rPr>
          <w:rFonts w:ascii="Times New Roman" w:eastAsia="Times New Roman" w:hAnsi="Times New Roman" w:cs="Arial"/>
          <w:color w:val="000000"/>
          <w:kern w:val="0"/>
          <w:lang w:val="it-IT" w:eastAsia="it-IT" w:bidi="ar-SA"/>
        </w:rPr>
        <w:t xml:space="preserve">- </w:t>
      </w:r>
      <w:r>
        <w:rPr>
          <w:rFonts w:ascii="Times New Roman" w:eastAsia="Times New Roman" w:hAnsi="Times New Roman" w:cs="Arial"/>
          <w:b/>
          <w:bCs/>
          <w:color w:val="000000"/>
          <w:kern w:val="0"/>
          <w:lang w:val="it-IT" w:eastAsia="it-IT" w:bidi="ar-SA"/>
        </w:rPr>
        <w:t>colloquio con la commissione</w:t>
      </w:r>
      <w:r>
        <w:rPr>
          <w:rFonts w:ascii="Times New Roman" w:eastAsia="Times New Roman" w:hAnsi="Times New Roman" w:cs="Arial"/>
          <w:color w:val="000000"/>
          <w:kern w:val="0"/>
          <w:lang w:val="it-IT" w:eastAsia="it-IT" w:bidi="ar-SA"/>
        </w:rPr>
        <w:t xml:space="preserve"> che si svolgerà in modalità telematica (videochiamata) </w:t>
      </w:r>
      <w:r>
        <w:rPr>
          <w:rFonts w:ascii="Times New Roman" w:eastAsia="Times New Roman" w:hAnsi="Times New Roman" w:cs="Arial"/>
          <w:b/>
          <w:bCs/>
          <w:color w:val="000000"/>
          <w:kern w:val="0"/>
          <w:lang w:val="it-IT" w:eastAsia="it-IT" w:bidi="ar-SA"/>
        </w:rPr>
        <w:t>tra il 6 settembre e l’8 settembre</w:t>
      </w:r>
      <w:r>
        <w:rPr>
          <w:rFonts w:ascii="Times New Roman" w:eastAsia="Times New Roman" w:hAnsi="Times New Roman" w:cs="Arial"/>
          <w:color w:val="000000"/>
          <w:kern w:val="0"/>
          <w:lang w:val="it-IT" w:eastAsia="it-IT" w:bidi="ar-SA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kern w:val="0"/>
          <w:lang w:val="it-IT" w:eastAsia="it-IT" w:bidi="ar-SA"/>
        </w:rPr>
        <w:t>2022</w:t>
      </w:r>
      <w:r>
        <w:rPr>
          <w:rFonts w:ascii="Times New Roman" w:eastAsia="Times New Roman" w:hAnsi="Times New Roman" w:cs="Arial"/>
          <w:color w:val="000000"/>
          <w:kern w:val="0"/>
          <w:lang w:val="it-IT" w:eastAsia="it-IT" w:bidi="ar-SA"/>
        </w:rPr>
        <w:t>.</w:t>
      </w:r>
    </w:p>
    <w:p w14:paraId="69F241CF" w14:textId="77777777" w:rsidR="00C611AC" w:rsidRDefault="00C611AC">
      <w:pPr>
        <w:widowControl/>
        <w:shd w:val="clear" w:color="auto" w:fill="FFFFFF"/>
        <w:suppressAutoHyphens w:val="0"/>
        <w:spacing w:line="360" w:lineRule="auto"/>
        <w:rPr>
          <w:rFonts w:cs="Arial"/>
          <w:bCs/>
          <w:color w:val="000000"/>
          <w:lang w:val="it-IT"/>
        </w:rPr>
      </w:pPr>
    </w:p>
    <w:p w14:paraId="0DD3942B" w14:textId="460C2D92" w:rsidR="00C611AC" w:rsidRPr="00076C28" w:rsidRDefault="00A5132E">
      <w:pPr>
        <w:widowControl/>
        <w:shd w:val="clear" w:color="auto" w:fill="FFFFFF"/>
        <w:suppressAutoHyphens w:val="0"/>
        <w:spacing w:line="360" w:lineRule="auto"/>
        <w:rPr>
          <w:color w:val="000000"/>
          <w:lang w:val="it-IT"/>
        </w:rPr>
      </w:pPr>
      <w:r>
        <w:rPr>
          <w:rFonts w:ascii="Times New Roman" w:hAnsi="Times New Roman" w:cs="Arial"/>
          <w:b/>
          <w:bCs/>
          <w:color w:val="000000"/>
          <w:lang w:val="it-IT"/>
        </w:rPr>
        <w:t xml:space="preserve">Entro il 29 agosto i candidati riceveranno dalla scuola, all’indirizzo email fornito in fase di iscrizione, la comunicazione di data e orario della prova di cultura generale e data e orario </w:t>
      </w:r>
      <w:proofErr w:type="gramStart"/>
      <w:r>
        <w:rPr>
          <w:rFonts w:ascii="Times New Roman" w:hAnsi="Times New Roman" w:cs="Arial"/>
          <w:b/>
          <w:bCs/>
          <w:color w:val="000000"/>
          <w:lang w:val="it-IT"/>
        </w:rPr>
        <w:t>del  colloquio</w:t>
      </w:r>
      <w:proofErr w:type="gramEnd"/>
      <w:r>
        <w:rPr>
          <w:rFonts w:ascii="Times New Roman" w:hAnsi="Times New Roman" w:cs="Arial"/>
          <w:b/>
          <w:bCs/>
          <w:color w:val="000000"/>
          <w:lang w:val="it-IT"/>
        </w:rPr>
        <w:t xml:space="preserve"> con tutte le relative istruzioni.</w:t>
      </w:r>
    </w:p>
    <w:p w14:paraId="08E7F3AA" w14:textId="77777777" w:rsidR="00C611AC" w:rsidRPr="00076C28" w:rsidRDefault="00C611AC">
      <w:pPr>
        <w:widowControl/>
        <w:snapToGrid w:val="0"/>
        <w:rPr>
          <w:rStyle w:val="StrongEmphasis"/>
          <w:color w:val="000000"/>
          <w:lang w:val="it-IT"/>
        </w:rPr>
      </w:pPr>
    </w:p>
    <w:p w14:paraId="457B8385" w14:textId="77777777" w:rsidR="00C611AC" w:rsidRPr="00076C28" w:rsidRDefault="00A5132E">
      <w:pPr>
        <w:widowControl/>
        <w:snapToGrid w:val="0"/>
        <w:rPr>
          <w:lang w:val="it-IT"/>
        </w:rPr>
      </w:pPr>
      <w:r>
        <w:rPr>
          <w:rStyle w:val="StrongEmphasis"/>
          <w:rFonts w:ascii="Times New Roman" w:hAnsi="Times New Roman" w:cs="Arial"/>
          <w:color w:val="000000"/>
          <w:lang w:val="it-IT"/>
        </w:rPr>
        <w:t>CANDIDATI NON AMMESSI ALLA SECONDA FASE DI SELEZIONE:</w:t>
      </w:r>
    </w:p>
    <w:p w14:paraId="2E715916" w14:textId="77777777" w:rsidR="00C611AC" w:rsidRPr="00076C28" w:rsidRDefault="00C611AC">
      <w:pPr>
        <w:widowControl/>
        <w:snapToGrid w:val="0"/>
        <w:rPr>
          <w:rFonts w:ascii="Times New Roman" w:hAnsi="Times New Roman"/>
          <w:color w:val="000000"/>
          <w:lang w:val="it-IT"/>
        </w:rPr>
      </w:pPr>
    </w:p>
    <w:p w14:paraId="4D737DAE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ALLEGRETTI Marco</w:t>
      </w:r>
    </w:p>
    <w:p w14:paraId="62A94A22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ASARO Jordi</w:t>
      </w:r>
    </w:p>
    <w:p w14:paraId="138DF6F6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AUDASSO Gregorio</w:t>
      </w:r>
    </w:p>
    <w:p w14:paraId="4847F177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BELLATALLA Lara</w:t>
      </w:r>
    </w:p>
    <w:p w14:paraId="0B07419E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CALAMITA Luca</w:t>
      </w:r>
    </w:p>
    <w:p w14:paraId="306D06A4" w14:textId="6BF79751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CHAKIRI Jasmine Brigitte</w:t>
      </w:r>
    </w:p>
    <w:p w14:paraId="61A49CEA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CHIESA Silvia</w:t>
      </w:r>
    </w:p>
    <w:p w14:paraId="0324A6F6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lastRenderedPageBreak/>
        <w:t>D’ANGELANTONIO Irene</w:t>
      </w:r>
    </w:p>
    <w:p w14:paraId="3025D8B3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DANESE Lorenzo</w:t>
      </w:r>
    </w:p>
    <w:p w14:paraId="36F720C0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DE DOMINICIS Lucilla</w:t>
      </w:r>
    </w:p>
    <w:p w14:paraId="41B02870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DELISINA Fabio</w:t>
      </w:r>
    </w:p>
    <w:p w14:paraId="1E0C1D7E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 xml:space="preserve">DI GREGORIO ZITELLA </w:t>
      </w:r>
      <w:proofErr w:type="spellStart"/>
      <w:r w:rsidRPr="00076C28">
        <w:rPr>
          <w:rFonts w:ascii="Times New Roman" w:hAnsi="Times New Roman"/>
          <w:color w:val="000000"/>
          <w:lang w:val="it-IT"/>
        </w:rPr>
        <w:t>Aleida</w:t>
      </w:r>
      <w:proofErr w:type="spellEnd"/>
      <w:r w:rsidRPr="00076C28">
        <w:rPr>
          <w:rFonts w:ascii="Times New Roman" w:hAnsi="Times New Roman"/>
          <w:color w:val="000000"/>
          <w:lang w:val="it-IT"/>
        </w:rPr>
        <w:t xml:space="preserve"> Maria</w:t>
      </w:r>
    </w:p>
    <w:p w14:paraId="51D42537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ESPOSITO Manuel</w:t>
      </w:r>
    </w:p>
    <w:p w14:paraId="52A4A2E5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FARINA Gaia</w:t>
      </w:r>
    </w:p>
    <w:p w14:paraId="110A04F5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GALIETI Giulia</w:t>
      </w:r>
    </w:p>
    <w:p w14:paraId="486CF5B5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GASPARI Pietro</w:t>
      </w:r>
    </w:p>
    <w:p w14:paraId="171AFE44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GENNARO Alessandra</w:t>
      </w:r>
    </w:p>
    <w:p w14:paraId="0199448F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LUGLI Riccardo</w:t>
      </w:r>
    </w:p>
    <w:p w14:paraId="6FE7CADC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MANGONE Mariangela</w:t>
      </w:r>
    </w:p>
    <w:p w14:paraId="2A5E3A82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RIDOLFI Vittoria</w:t>
      </w:r>
    </w:p>
    <w:p w14:paraId="7BF7517C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SANTIA’ Samuele</w:t>
      </w:r>
    </w:p>
    <w:p w14:paraId="59FDEE18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TREGROSSO Carolina</w:t>
      </w:r>
    </w:p>
    <w:p w14:paraId="7DA3E5DB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VERACHI Antonio</w:t>
      </w:r>
    </w:p>
    <w:p w14:paraId="13B60C48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VISCOMI Giulia</w:t>
      </w:r>
    </w:p>
    <w:p w14:paraId="4A01D43D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WARBURTON Viola</w:t>
      </w:r>
    </w:p>
    <w:p w14:paraId="4337F6D6" w14:textId="77777777" w:rsidR="00C611AC" w:rsidRPr="00076C28" w:rsidRDefault="00A5132E">
      <w:pPr>
        <w:widowControl/>
        <w:snapToGrid w:val="0"/>
        <w:spacing w:before="57" w:after="57"/>
        <w:rPr>
          <w:rFonts w:ascii="Times New Roman" w:hAnsi="Times New Roman"/>
          <w:lang w:val="it-IT"/>
        </w:rPr>
      </w:pPr>
      <w:r w:rsidRPr="00076C28">
        <w:rPr>
          <w:rFonts w:ascii="Times New Roman" w:hAnsi="Times New Roman"/>
          <w:color w:val="000000"/>
          <w:lang w:val="it-IT"/>
        </w:rPr>
        <w:t>ZAGAGLIA Roberto</w:t>
      </w:r>
    </w:p>
    <w:p w14:paraId="55053EF1" w14:textId="77777777" w:rsidR="00C611AC" w:rsidRDefault="00C611AC">
      <w:pPr>
        <w:widowControl/>
        <w:snapToGrid w:val="0"/>
        <w:rPr>
          <w:rFonts w:cs="Arial"/>
          <w:i/>
          <w:iCs/>
          <w:color w:val="000000"/>
          <w:lang w:val="it-IT"/>
        </w:rPr>
      </w:pPr>
    </w:p>
    <w:p w14:paraId="454C7D2A" w14:textId="77777777" w:rsidR="00C611AC" w:rsidRPr="00076C28" w:rsidRDefault="00A5132E">
      <w:pPr>
        <w:widowControl/>
        <w:snapToGrid w:val="0"/>
        <w:rPr>
          <w:rFonts w:ascii="Times New Roman" w:hAnsi="Times New Roman"/>
          <w:lang w:val="it-IT"/>
        </w:rPr>
      </w:pPr>
      <w:r>
        <w:rPr>
          <w:rFonts w:ascii="Times New Roman" w:hAnsi="Times New Roman" w:cs="Arial"/>
          <w:i/>
          <w:iCs/>
          <w:color w:val="000000"/>
          <w:lang w:val="it-IT"/>
        </w:rPr>
        <w:t>La Commissione</w:t>
      </w:r>
    </w:p>
    <w:p w14:paraId="226A9764" w14:textId="77777777" w:rsidR="00C611AC" w:rsidRDefault="00C611AC">
      <w:pPr>
        <w:widowControl/>
        <w:snapToGrid w:val="0"/>
        <w:rPr>
          <w:rFonts w:cs="Arial"/>
          <w:color w:val="000000"/>
          <w:lang w:val="it-IT"/>
        </w:rPr>
      </w:pPr>
    </w:p>
    <w:p w14:paraId="7228DDF1" w14:textId="6DAB1F43" w:rsidR="00C611AC" w:rsidRPr="00076C28" w:rsidRDefault="00A5132E">
      <w:pPr>
        <w:widowControl/>
        <w:snapToGrid w:val="0"/>
        <w:rPr>
          <w:rFonts w:ascii="Times New Roman" w:hAnsi="Times New Roman"/>
          <w:i/>
          <w:iCs/>
          <w:lang w:val="it-IT"/>
        </w:rPr>
      </w:pPr>
      <w:r>
        <w:rPr>
          <w:rFonts w:ascii="Times New Roman" w:hAnsi="Times New Roman" w:cs="Arial"/>
          <w:i/>
          <w:iCs/>
          <w:color w:val="000000"/>
          <w:lang w:val="it-IT"/>
        </w:rPr>
        <w:t xml:space="preserve">la presidente </w:t>
      </w:r>
    </w:p>
    <w:p w14:paraId="24D7634F" w14:textId="606521AF" w:rsidR="00C611AC" w:rsidRDefault="00C611AC">
      <w:pPr>
        <w:widowControl/>
        <w:snapToGrid w:val="0"/>
        <w:rPr>
          <w:rFonts w:cs="Arial"/>
          <w:color w:val="000000"/>
          <w:lang w:val="it-IT"/>
        </w:rPr>
      </w:pPr>
    </w:p>
    <w:p w14:paraId="760991CE" w14:textId="5B9D5BAD" w:rsidR="00C611AC" w:rsidRPr="00076C28" w:rsidRDefault="00A5132E">
      <w:pPr>
        <w:widowControl/>
        <w:snapToGrid w:val="0"/>
        <w:rPr>
          <w:rFonts w:ascii="Times New Roman" w:hAnsi="Times New Roman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 xml:space="preserve">Chiara Magri </w:t>
      </w:r>
    </w:p>
    <w:p w14:paraId="682B904F" w14:textId="77777777" w:rsidR="00C611AC" w:rsidRDefault="00A5132E">
      <w:pPr>
        <w:widowControl/>
        <w:snapToGrid w:val="0"/>
        <w:rPr>
          <w:rFonts w:cs="Arial"/>
          <w:i/>
          <w:iCs/>
          <w:color w:val="000000"/>
          <w:lang w:val="it-IT"/>
        </w:rPr>
      </w:pPr>
      <w:r>
        <w:rPr>
          <w:rFonts w:cs="Arial"/>
          <w:i/>
          <w:iCs/>
          <w:noProof/>
          <w:color w:val="000000"/>
          <w:lang w:val="it-IT"/>
        </w:rPr>
        <w:drawing>
          <wp:anchor distT="0" distB="0" distL="0" distR="0" simplePos="0" relativeHeight="2" behindDoc="0" locked="0" layoutInCell="1" allowOverlap="1" wp14:anchorId="4705B2AB" wp14:editId="3F3A6948">
            <wp:simplePos x="0" y="0"/>
            <wp:positionH relativeFrom="column">
              <wp:posOffset>-277495</wp:posOffset>
            </wp:positionH>
            <wp:positionV relativeFrom="paragraph">
              <wp:posOffset>156210</wp:posOffset>
            </wp:positionV>
            <wp:extent cx="1850390" cy="539115"/>
            <wp:effectExtent l="0" t="0" r="0" b="0"/>
            <wp:wrapTopAndBottom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4" t="-70" r="-24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4C05EE" w14:textId="77777777" w:rsidR="00C611AC" w:rsidRDefault="00C611AC">
      <w:pPr>
        <w:widowControl/>
        <w:snapToGrid w:val="0"/>
        <w:rPr>
          <w:rFonts w:cs="Arial"/>
          <w:i/>
          <w:iCs/>
          <w:color w:val="000000"/>
          <w:lang w:val="it-IT"/>
        </w:rPr>
      </w:pPr>
    </w:p>
    <w:p w14:paraId="018C767F" w14:textId="77777777" w:rsidR="00C611AC" w:rsidRPr="00076C28" w:rsidRDefault="00A5132E">
      <w:pPr>
        <w:widowControl/>
        <w:snapToGrid w:val="0"/>
        <w:rPr>
          <w:rFonts w:ascii="Times New Roman" w:hAnsi="Times New Roman"/>
          <w:lang w:val="it-IT"/>
        </w:rPr>
      </w:pPr>
      <w:r>
        <w:rPr>
          <w:rFonts w:ascii="Times New Roman" w:hAnsi="Times New Roman" w:cs="Arial"/>
          <w:i/>
          <w:iCs/>
          <w:color w:val="000000"/>
          <w:lang w:val="it-IT"/>
        </w:rPr>
        <w:t>I commissari</w:t>
      </w:r>
    </w:p>
    <w:p w14:paraId="04AAA35B" w14:textId="77777777" w:rsidR="00C611AC" w:rsidRDefault="00C611AC">
      <w:pPr>
        <w:pStyle w:val="Corpotesto"/>
        <w:widowControl/>
        <w:snapToGrid w:val="0"/>
        <w:spacing w:line="240" w:lineRule="auto"/>
        <w:rPr>
          <w:rFonts w:cs="Arial"/>
          <w:color w:val="000000"/>
          <w:lang w:val="it-IT"/>
        </w:rPr>
      </w:pPr>
    </w:p>
    <w:p w14:paraId="21499CE6" w14:textId="7BD58CF8" w:rsidR="00C611AC" w:rsidRDefault="00A5132E">
      <w:pPr>
        <w:pStyle w:val="Corpotesto"/>
        <w:widowControl/>
        <w:snapToGrid w:val="0"/>
        <w:spacing w:line="240" w:lineRule="auto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 xml:space="preserve">Gabriele </w:t>
      </w:r>
      <w:proofErr w:type="spellStart"/>
      <w:r>
        <w:rPr>
          <w:rFonts w:ascii="Times New Roman" w:hAnsi="Times New Roman" w:cs="Arial"/>
          <w:color w:val="000000"/>
          <w:lang w:val="it-IT"/>
        </w:rPr>
        <w:t>Barrocu</w:t>
      </w:r>
      <w:proofErr w:type="spellEnd"/>
    </w:p>
    <w:p w14:paraId="4A8DF9A2" w14:textId="78B5F7B9" w:rsidR="007D40A5" w:rsidRDefault="007D40A5">
      <w:pPr>
        <w:pStyle w:val="Corpotesto"/>
        <w:widowControl/>
        <w:snapToGrid w:val="0"/>
        <w:spacing w:line="240" w:lineRule="auto"/>
        <w:rPr>
          <w:rFonts w:ascii="Times New Roman" w:hAnsi="Times New Roman" w:cs="Arial"/>
          <w:color w:val="000000"/>
          <w:lang w:val="it-IT"/>
        </w:rPr>
      </w:pPr>
      <w:r>
        <w:rPr>
          <w:noProof/>
        </w:rPr>
        <w:drawing>
          <wp:inline distT="0" distB="0" distL="0" distR="0" wp14:anchorId="04DF1CEB" wp14:editId="3AF80712">
            <wp:extent cx="2362200" cy="723900"/>
            <wp:effectExtent l="0" t="0" r="0" b="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ED110" w14:textId="77777777" w:rsidR="00E47D4A" w:rsidRPr="00076C28" w:rsidRDefault="00E47D4A">
      <w:pPr>
        <w:pStyle w:val="Corpotesto"/>
        <w:widowControl/>
        <w:snapToGrid w:val="0"/>
        <w:spacing w:line="240" w:lineRule="auto"/>
        <w:rPr>
          <w:rFonts w:ascii="Times New Roman" w:hAnsi="Times New Roman"/>
          <w:lang w:val="it-IT"/>
        </w:rPr>
      </w:pPr>
    </w:p>
    <w:p w14:paraId="2014E36E" w14:textId="254AA136" w:rsidR="00C611AC" w:rsidRDefault="00A5132E">
      <w:pPr>
        <w:pStyle w:val="Corpotesto"/>
        <w:widowControl/>
        <w:snapToGrid w:val="0"/>
        <w:spacing w:line="240" w:lineRule="auto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 xml:space="preserve"> Laura Fiori</w:t>
      </w:r>
    </w:p>
    <w:p w14:paraId="3B175162" w14:textId="6F6A0BF9" w:rsidR="00E47D4A" w:rsidRPr="00076C28" w:rsidRDefault="00E47D4A">
      <w:pPr>
        <w:pStyle w:val="Corpotesto"/>
        <w:widowControl/>
        <w:snapToGrid w:val="0"/>
        <w:spacing w:line="240" w:lineRule="auto"/>
        <w:rPr>
          <w:rFonts w:ascii="Times New Roman" w:hAnsi="Times New Roman"/>
          <w:lang w:val="it-IT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5A3B0E" wp14:editId="6A985BA1">
            <wp:extent cx="1647825" cy="4095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AC2B" w14:textId="5D271F2A" w:rsidR="00C611AC" w:rsidRDefault="00A5132E">
      <w:pPr>
        <w:widowControl/>
        <w:snapToGrid w:val="0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>Eva Zurbriggen</w:t>
      </w:r>
    </w:p>
    <w:p w14:paraId="40E36B9E" w14:textId="0630599C" w:rsidR="00E47D4A" w:rsidRDefault="00862F82">
      <w:pPr>
        <w:widowControl/>
        <w:snapToGrid w:val="0"/>
        <w:rPr>
          <w:rFonts w:ascii="Times New Roman" w:hAnsi="Times New Roman" w:cs="Arial"/>
          <w:lang w:val="it-IT"/>
        </w:rPr>
      </w:pPr>
      <w:r>
        <w:rPr>
          <w:rFonts w:cs="Arial"/>
          <w:noProof/>
          <w:color w:val="000000"/>
          <w:lang w:val="it-IT"/>
        </w:rPr>
        <w:drawing>
          <wp:anchor distT="152400" distB="152400" distL="152400" distR="152400" simplePos="0" relativeHeight="251657216" behindDoc="0" locked="0" layoutInCell="1" allowOverlap="1" wp14:anchorId="582F3910" wp14:editId="32389DF7">
            <wp:simplePos x="0" y="0"/>
            <wp:positionH relativeFrom="margin">
              <wp:posOffset>777875</wp:posOffset>
            </wp:positionH>
            <wp:positionV relativeFrom="paragraph">
              <wp:posOffset>6350</wp:posOffset>
            </wp:positionV>
            <wp:extent cx="1434465" cy="409575"/>
            <wp:effectExtent l="0" t="0" r="0" b="0"/>
            <wp:wrapTight wrapText="bothSides">
              <wp:wrapPolygon edited="0">
                <wp:start x="0" y="0"/>
                <wp:lineTo x="0" y="21098"/>
                <wp:lineTo x="21227" y="21098"/>
                <wp:lineTo x="21227" y="0"/>
                <wp:lineTo x="0" y="0"/>
              </wp:wrapPolygon>
            </wp:wrapTight>
            <wp:docPr id="4" name="Immagine 4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Imma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ACE77" w14:textId="3F3598B6" w:rsidR="00C611AC" w:rsidRDefault="00C611AC">
      <w:pPr>
        <w:widowControl/>
        <w:snapToGrid w:val="0"/>
        <w:rPr>
          <w:rFonts w:cs="Arial"/>
          <w:color w:val="000000"/>
          <w:lang w:val="it-IT"/>
        </w:rPr>
      </w:pPr>
    </w:p>
    <w:p w14:paraId="3F1F8F7C" w14:textId="6C04103A" w:rsidR="00C611AC" w:rsidRDefault="00C611AC">
      <w:pPr>
        <w:pStyle w:val="Corpotesto"/>
        <w:rPr>
          <w:rFonts w:cs="Arial"/>
          <w:i/>
          <w:iCs/>
          <w:color w:val="000000"/>
          <w:lang w:val="it-IT"/>
        </w:rPr>
      </w:pPr>
    </w:p>
    <w:p w14:paraId="234D3D0A" w14:textId="77777777" w:rsidR="00862F82" w:rsidRDefault="00862F82">
      <w:pPr>
        <w:pStyle w:val="Corpotesto"/>
        <w:rPr>
          <w:rFonts w:ascii="Times New Roman" w:hAnsi="Times New Roman" w:cs="Arial"/>
          <w:i/>
          <w:iCs/>
          <w:color w:val="000000"/>
          <w:lang w:val="it-IT"/>
        </w:rPr>
      </w:pPr>
    </w:p>
    <w:p w14:paraId="38D0633C" w14:textId="3B50BC1B" w:rsidR="00C611AC" w:rsidRPr="00076C28" w:rsidRDefault="00A5132E">
      <w:pPr>
        <w:pStyle w:val="Corpotesto"/>
        <w:rPr>
          <w:rFonts w:ascii="Times New Roman" w:hAnsi="Times New Roman"/>
          <w:lang w:val="it-IT"/>
        </w:rPr>
      </w:pPr>
      <w:r>
        <w:rPr>
          <w:rFonts w:ascii="Times New Roman" w:hAnsi="Times New Roman" w:cs="Arial"/>
          <w:i/>
          <w:iCs/>
          <w:color w:val="000000"/>
          <w:lang w:val="it-IT"/>
        </w:rPr>
        <w:t>La segretaria di Commissione</w:t>
      </w:r>
    </w:p>
    <w:p w14:paraId="2D7BD0CF" w14:textId="163C7905" w:rsidR="00C611AC" w:rsidRDefault="00A5132E">
      <w:pPr>
        <w:pStyle w:val="Corpotesto"/>
        <w:rPr>
          <w:rFonts w:ascii="Times New Roman" w:hAnsi="Times New Roman" w:cs="Arial"/>
          <w:color w:val="000000"/>
          <w:lang w:val="it-IT"/>
        </w:rPr>
      </w:pPr>
      <w:r>
        <w:rPr>
          <w:rFonts w:ascii="Times New Roman" w:hAnsi="Times New Roman" w:cs="Arial"/>
          <w:color w:val="000000"/>
          <w:lang w:val="it-IT"/>
        </w:rPr>
        <w:t xml:space="preserve">Rosanna Russo </w:t>
      </w:r>
    </w:p>
    <w:p w14:paraId="28FB7508" w14:textId="0AE5BE9D" w:rsidR="00DA513F" w:rsidRPr="00076C28" w:rsidRDefault="00DA513F">
      <w:pPr>
        <w:pStyle w:val="Corpotesto"/>
        <w:rPr>
          <w:lang w:val="it-IT"/>
        </w:rPr>
      </w:pPr>
      <w:r>
        <w:rPr>
          <w:noProof/>
        </w:rPr>
        <w:drawing>
          <wp:inline distT="0" distB="0" distL="0" distR="0" wp14:anchorId="5A39A5A8" wp14:editId="75F31E7E">
            <wp:extent cx="1123950" cy="485775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13F" w:rsidRPr="00076C28">
      <w:headerReference w:type="default" r:id="rId12"/>
      <w:footerReference w:type="default" r:id="rId13"/>
      <w:pgSz w:w="11906" w:h="16838"/>
      <w:pgMar w:top="777" w:right="1134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9824" w14:textId="77777777" w:rsidR="00F31857" w:rsidRDefault="00F31857">
      <w:r>
        <w:separator/>
      </w:r>
    </w:p>
  </w:endnote>
  <w:endnote w:type="continuationSeparator" w:id="0">
    <w:p w14:paraId="00AB3C1C" w14:textId="77777777" w:rsidR="00F31857" w:rsidRDefault="00F3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Segoe UI">
    <w:panose1 w:val="00000000000000000000"/>
    <w:charset w:val="00"/>
    <w:family w:val="roman"/>
    <w:notTrueType/>
    <w:pitch w:val="default"/>
  </w:font>
  <w:font w:name="FreeSans;Calib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 Regular">
    <w:charset w:val="00"/>
    <w:family w:val="auto"/>
    <w:pitch w:val="variable"/>
  </w:font>
  <w:font w:name="Lohit Devanagari;Cambri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EBE8" w14:textId="77777777" w:rsidR="00C611AC" w:rsidRDefault="00A5132E"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2774" w14:textId="77777777" w:rsidR="00F31857" w:rsidRDefault="00F31857">
      <w:r>
        <w:separator/>
      </w:r>
    </w:p>
  </w:footnote>
  <w:footnote w:type="continuationSeparator" w:id="0">
    <w:p w14:paraId="4DC7919B" w14:textId="77777777" w:rsidR="00F31857" w:rsidRDefault="00F3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FB5C" w14:textId="77777777" w:rsidR="00C611AC" w:rsidRDefault="00C611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1AC"/>
    <w:rsid w:val="00076C28"/>
    <w:rsid w:val="007D40A5"/>
    <w:rsid w:val="00862F82"/>
    <w:rsid w:val="009133AB"/>
    <w:rsid w:val="00A5132E"/>
    <w:rsid w:val="00C611AC"/>
    <w:rsid w:val="00D532B9"/>
    <w:rsid w:val="00DA513F"/>
    <w:rsid w:val="00E47D4A"/>
    <w:rsid w:val="00F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8DA6"/>
  <w15:docId w15:val="{41B64FF4-0784-471C-9163-B412408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;Times New Roma" w:eastAsia="Droid Sans Fallback;Segoe UI" w:hAnsi="Liberation Serif;Times New Roma" w:cs="FreeSans;Calibri"/>
      <w:kern w:val="2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Caratteredinumerazione">
    <w:name w:val="Carattere di numerazione"/>
    <w:qFormat/>
  </w:style>
  <w:style w:type="character" w:customStyle="1" w:styleId="CorpotestoCarattere">
    <w:name w:val="Corpo testo Carattere"/>
    <w:qFormat/>
    <w:rPr>
      <w:rFonts w:ascii="Liberation Serif;Times New Roma" w:eastAsia="Droid Sans Fallback;Segoe UI" w:hAnsi="Liberation Serif;Times New Roma" w:cs="FreeSans;Calibri"/>
      <w:kern w:val="2"/>
      <w:sz w:val="24"/>
      <w:szCs w:val="24"/>
      <w:lang w:val="en-US" w:eastAsia="zh-CN" w:bidi="hi-IN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zionenonrisolta">
    <w:name w:val="Unresolved Mention"/>
    <w:qFormat/>
    <w:rPr>
      <w:color w:val="605E5C"/>
      <w:shd w:val="clear" w:color="auto" w:fill="E1DFDD"/>
    </w:rPr>
  </w:style>
  <w:style w:type="character" w:customStyle="1" w:styleId="PidipaginaCarattere">
    <w:name w:val="Piè di pagina Carattere"/>
    <w:qFormat/>
    <w:rPr>
      <w:rFonts w:ascii="Liberation Serif;Times New Roma" w:eastAsia="Droid Sans Fallback;Segoe UI" w:hAnsi="Liberation Serif;Times New Roma" w:cs="Mangal"/>
      <w:kern w:val="2"/>
      <w:sz w:val="24"/>
      <w:szCs w:val="21"/>
      <w:lang w:val="en-US" w:eastAsia="zh-CN" w:bidi="hi-IN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Noto Sans CJK SC Regular" w:hAnsi="Liberation Sans;Arial" w:cs="Lohit Devanagari;Cambria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Rosanna</dc:creator>
  <dc:description/>
  <cp:lastModifiedBy>Rosanna Russo</cp:lastModifiedBy>
  <cp:revision>8</cp:revision>
  <cp:lastPrinted>2021-07-22T15:24:00Z</cp:lastPrinted>
  <dcterms:created xsi:type="dcterms:W3CDTF">2022-08-02T15:07:00Z</dcterms:created>
  <dcterms:modified xsi:type="dcterms:W3CDTF">2022-08-03T05:26:00Z</dcterms:modified>
  <dc:language>it-IT</dc:language>
</cp:coreProperties>
</file>