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37CE" w14:textId="0F184A65" w:rsidR="0054558F" w:rsidRDefault="00555A6B" w:rsidP="0054558F">
      <w:pPr>
        <w:spacing w:before="100" w:beforeAutospacing="1" w:after="100" w:afterAutospacing="1"/>
        <w:jc w:val="center"/>
        <w:rPr>
          <w:rFonts w:ascii="Times New Roman" w:eastAsia="Times New Roman" w:hAnsi="Times New Roman" w:cs="Times New Roman"/>
          <w:b/>
          <w:bCs/>
          <w:color w:val="000000"/>
          <w:sz w:val="32"/>
          <w:szCs w:val="32"/>
          <w:lang w:eastAsia="it-IT"/>
        </w:rPr>
      </w:pPr>
      <w:r w:rsidRPr="00597A9B">
        <w:rPr>
          <w:noProof/>
        </w:rPr>
        <w:drawing>
          <wp:inline distT="0" distB="0" distL="0" distR="0" wp14:anchorId="31EACDF9" wp14:editId="17EC95A9">
            <wp:extent cx="3445510" cy="855980"/>
            <wp:effectExtent l="0" t="0" r="0" b="0"/>
            <wp:docPr id="1" name="Immagine 1" descr="Immagine che contiene tes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10;&#10;Descrizione generata automaticamente"/>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45510" cy="855980"/>
                    </a:xfrm>
                    <a:prstGeom prst="rect">
                      <a:avLst/>
                    </a:prstGeom>
                    <a:noFill/>
                    <a:ln>
                      <a:noFill/>
                    </a:ln>
                  </pic:spPr>
                </pic:pic>
              </a:graphicData>
            </a:graphic>
          </wp:inline>
        </w:drawing>
      </w:r>
    </w:p>
    <w:p w14:paraId="64234EDB" w14:textId="06845680" w:rsidR="0054558F" w:rsidRPr="0054558F" w:rsidRDefault="00555A6B" w:rsidP="00147016">
      <w:pPr>
        <w:spacing w:before="100" w:beforeAutospacing="1" w:after="100" w:afterAutospacing="1" w:line="360" w:lineRule="auto"/>
        <w:jc w:val="center"/>
        <w:rPr>
          <w:rFonts w:ascii="Garamond" w:eastAsia="Calibri" w:hAnsi="Garamond" w:cs="Times New Roman"/>
          <w:b/>
          <w:bCs/>
          <w:color w:val="C00000"/>
          <w:sz w:val="28"/>
          <w:szCs w:val="28"/>
        </w:rPr>
      </w:pPr>
      <w:r w:rsidRPr="0054558F">
        <w:rPr>
          <w:rFonts w:ascii="Garamond" w:eastAsia="Calibri" w:hAnsi="Garamond" w:cs="Times New Roman"/>
          <w:b/>
          <w:bCs/>
          <w:color w:val="C00000"/>
          <w:sz w:val="28"/>
          <w:szCs w:val="28"/>
        </w:rPr>
        <w:t>“</w:t>
      </w:r>
      <w:r>
        <w:rPr>
          <w:rFonts w:ascii="Garamond" w:eastAsia="Calibri" w:hAnsi="Garamond" w:cs="Times New Roman"/>
          <w:b/>
          <w:bCs/>
          <w:color w:val="C00000"/>
          <w:sz w:val="28"/>
          <w:szCs w:val="28"/>
        </w:rPr>
        <w:t>CSC</w:t>
      </w:r>
      <w:r w:rsidRPr="0054558F">
        <w:rPr>
          <w:rFonts w:ascii="Garamond" w:eastAsia="Calibri" w:hAnsi="Garamond" w:cs="Times New Roman"/>
          <w:b/>
          <w:bCs/>
          <w:color w:val="C00000"/>
          <w:sz w:val="28"/>
          <w:szCs w:val="28"/>
        </w:rPr>
        <w:t xml:space="preserve"> </w:t>
      </w:r>
      <w:r>
        <w:rPr>
          <w:rFonts w:ascii="Garamond" w:eastAsia="Calibri" w:hAnsi="Garamond" w:cs="Times New Roman"/>
          <w:b/>
          <w:bCs/>
          <w:color w:val="C00000"/>
          <w:sz w:val="28"/>
          <w:szCs w:val="28"/>
        </w:rPr>
        <w:t>I</w:t>
      </w:r>
      <w:r w:rsidRPr="0054558F">
        <w:rPr>
          <w:rFonts w:ascii="Garamond" w:eastAsia="Calibri" w:hAnsi="Garamond" w:cs="Times New Roman"/>
          <w:b/>
          <w:bCs/>
          <w:color w:val="C00000"/>
          <w:sz w:val="28"/>
          <w:szCs w:val="28"/>
        </w:rPr>
        <w:t xml:space="preserve">mmersive </w:t>
      </w:r>
      <w:proofErr w:type="spellStart"/>
      <w:r>
        <w:rPr>
          <w:rFonts w:ascii="Garamond" w:eastAsia="Calibri" w:hAnsi="Garamond" w:cs="Times New Roman"/>
          <w:b/>
          <w:bCs/>
          <w:color w:val="C00000"/>
          <w:sz w:val="28"/>
          <w:szCs w:val="28"/>
        </w:rPr>
        <w:t>A</w:t>
      </w:r>
      <w:r w:rsidRPr="0054558F">
        <w:rPr>
          <w:rFonts w:ascii="Garamond" w:eastAsia="Calibri" w:hAnsi="Garamond" w:cs="Times New Roman"/>
          <w:b/>
          <w:bCs/>
          <w:color w:val="C00000"/>
          <w:sz w:val="28"/>
          <w:szCs w:val="28"/>
        </w:rPr>
        <w:t>rts</w:t>
      </w:r>
      <w:proofErr w:type="spellEnd"/>
      <w:r w:rsidRPr="0054558F">
        <w:rPr>
          <w:rFonts w:ascii="Garamond" w:eastAsia="Calibri" w:hAnsi="Garamond" w:cs="Times New Roman"/>
          <w:b/>
          <w:bCs/>
          <w:color w:val="C00000"/>
          <w:sz w:val="28"/>
          <w:szCs w:val="28"/>
        </w:rPr>
        <w:t>”</w:t>
      </w:r>
      <w:r w:rsidRPr="00555A6B">
        <w:rPr>
          <w:rFonts w:ascii="Garamond" w:eastAsia="Calibri" w:hAnsi="Garamond" w:cs="Times New Roman"/>
          <w:b/>
          <w:bCs/>
          <w:color w:val="C00000"/>
          <w:sz w:val="28"/>
          <w:szCs w:val="28"/>
        </w:rPr>
        <w:t xml:space="preserve">: </w:t>
      </w:r>
    </w:p>
    <w:p w14:paraId="6072F2AA" w14:textId="082424E7" w:rsidR="0054558F" w:rsidRPr="0054558F" w:rsidRDefault="00147016" w:rsidP="00147016">
      <w:pPr>
        <w:spacing w:before="100" w:beforeAutospacing="1" w:after="100" w:afterAutospacing="1" w:line="360" w:lineRule="auto"/>
        <w:jc w:val="center"/>
        <w:rPr>
          <w:rFonts w:ascii="Garamond" w:eastAsia="Calibri" w:hAnsi="Garamond" w:cs="Times New Roman"/>
          <w:b/>
          <w:bCs/>
          <w:color w:val="C00000"/>
          <w:sz w:val="28"/>
          <w:szCs w:val="28"/>
        </w:rPr>
      </w:pPr>
      <w:r>
        <w:rPr>
          <w:rFonts w:ascii="Garamond" w:eastAsia="Calibri" w:hAnsi="Garamond" w:cs="Times New Roman"/>
          <w:b/>
          <w:bCs/>
          <w:color w:val="C00000"/>
          <w:sz w:val="28"/>
          <w:szCs w:val="28"/>
        </w:rPr>
        <w:t>CSC – Centro Sperimentale di Cinematografia e Regione Veneto</w:t>
      </w:r>
      <w:r>
        <w:rPr>
          <w:rFonts w:ascii="Garamond" w:eastAsia="Calibri" w:hAnsi="Garamond" w:cs="Times New Roman"/>
          <w:b/>
          <w:bCs/>
          <w:color w:val="C00000"/>
          <w:sz w:val="28"/>
          <w:szCs w:val="28"/>
        </w:rPr>
        <w:br/>
        <w:t xml:space="preserve">firmano un accordo </w:t>
      </w:r>
      <w:r w:rsidRPr="00147016">
        <w:rPr>
          <w:rFonts w:ascii="Garamond" w:eastAsia="Calibri" w:hAnsi="Garamond" w:cs="Times New Roman"/>
          <w:b/>
          <w:bCs/>
          <w:color w:val="C00000"/>
          <w:sz w:val="28"/>
          <w:szCs w:val="28"/>
        </w:rPr>
        <w:t xml:space="preserve">per lo sviluppo di un </w:t>
      </w:r>
      <w:r w:rsidR="00AB37ED">
        <w:rPr>
          <w:rFonts w:ascii="Garamond" w:eastAsia="Calibri" w:hAnsi="Garamond" w:cs="Times New Roman"/>
          <w:b/>
          <w:bCs/>
          <w:color w:val="C00000"/>
          <w:sz w:val="28"/>
          <w:szCs w:val="28"/>
        </w:rPr>
        <w:t xml:space="preserve">polo formativo a </w:t>
      </w:r>
      <w:r w:rsidR="00D72B87">
        <w:rPr>
          <w:rFonts w:ascii="Garamond" w:eastAsia="Calibri" w:hAnsi="Garamond" w:cs="Times New Roman"/>
          <w:b/>
          <w:bCs/>
          <w:color w:val="C00000"/>
          <w:sz w:val="28"/>
          <w:szCs w:val="28"/>
        </w:rPr>
        <w:t>Venezia</w:t>
      </w:r>
      <w:r>
        <w:rPr>
          <w:rFonts w:ascii="Garamond" w:eastAsia="Calibri" w:hAnsi="Garamond" w:cs="Times New Roman"/>
          <w:b/>
          <w:bCs/>
          <w:color w:val="C00000"/>
          <w:sz w:val="28"/>
          <w:szCs w:val="28"/>
        </w:rPr>
        <w:br/>
      </w:r>
      <w:r w:rsidR="00555A6B" w:rsidRPr="0054558F">
        <w:rPr>
          <w:rFonts w:ascii="Garamond" w:eastAsia="Calibri" w:hAnsi="Garamond" w:cs="Times New Roman"/>
          <w:b/>
          <w:bCs/>
          <w:color w:val="C00000"/>
          <w:sz w:val="28"/>
          <w:szCs w:val="28"/>
        </w:rPr>
        <w:t>dedicato alle arti immersive</w:t>
      </w:r>
      <w:r w:rsidR="0054558F" w:rsidRPr="0054558F">
        <w:rPr>
          <w:rFonts w:ascii="Garamond" w:eastAsia="Times New Roman" w:hAnsi="Garamond" w:cs="Times New Roman"/>
          <w:b/>
          <w:bCs/>
          <w:color w:val="000000"/>
          <w:sz w:val="32"/>
          <w:szCs w:val="32"/>
          <w:lang w:eastAsia="it-IT"/>
        </w:rPr>
        <w:t> </w:t>
      </w:r>
    </w:p>
    <w:p w14:paraId="50E3BEDE" w14:textId="53399906" w:rsidR="0054558F" w:rsidRDefault="0054558F" w:rsidP="0054558F">
      <w:pPr>
        <w:spacing w:before="100" w:beforeAutospacing="1" w:after="100" w:afterAutospacing="1"/>
        <w:jc w:val="both"/>
        <w:rPr>
          <w:rFonts w:ascii="Garamond" w:eastAsia="Times New Roman" w:hAnsi="Garamond" w:cs="Times New Roman"/>
          <w:b/>
          <w:bCs/>
          <w:color w:val="000000"/>
          <w:sz w:val="22"/>
          <w:szCs w:val="22"/>
          <w:lang w:eastAsia="it-IT"/>
        </w:rPr>
      </w:pPr>
      <w:r w:rsidRPr="0054558F">
        <w:rPr>
          <w:rFonts w:ascii="Garamond" w:eastAsia="Times New Roman" w:hAnsi="Garamond" w:cs="Times New Roman"/>
          <w:color w:val="000000"/>
          <w:sz w:val="22"/>
          <w:szCs w:val="22"/>
          <w:lang w:eastAsia="it-IT"/>
        </w:rPr>
        <w:t xml:space="preserve">Frutto di un lavoro di messa a punto durato diversi mesi e portato avanti da </w:t>
      </w:r>
      <w:r w:rsidR="00991210">
        <w:rPr>
          <w:rFonts w:ascii="Garamond" w:eastAsia="Times New Roman" w:hAnsi="Garamond" w:cs="Times New Roman"/>
          <w:color w:val="000000"/>
          <w:sz w:val="22"/>
          <w:szCs w:val="22"/>
          <w:lang w:eastAsia="it-IT"/>
        </w:rPr>
        <w:t xml:space="preserve">CSC, </w:t>
      </w:r>
      <w:r w:rsidRPr="0054558F">
        <w:rPr>
          <w:rFonts w:ascii="Garamond" w:eastAsia="Times New Roman" w:hAnsi="Garamond" w:cs="Times New Roman"/>
          <w:color w:val="000000"/>
          <w:sz w:val="22"/>
          <w:szCs w:val="22"/>
          <w:lang w:eastAsia="it-IT"/>
        </w:rPr>
        <w:t>Regione del Veneto, e Veneto Film Commission è </w:t>
      </w:r>
      <w:r w:rsidRPr="0054558F">
        <w:rPr>
          <w:rFonts w:ascii="Garamond" w:eastAsia="Times New Roman" w:hAnsi="Garamond" w:cs="Times New Roman"/>
          <w:b/>
          <w:bCs/>
          <w:color w:val="000000"/>
          <w:sz w:val="22"/>
          <w:szCs w:val="22"/>
          <w:lang w:eastAsia="it-IT"/>
        </w:rPr>
        <w:t>stato siglato oggi, tra</w:t>
      </w:r>
      <w:r w:rsidR="00911C6E">
        <w:rPr>
          <w:rFonts w:ascii="Garamond" w:eastAsia="Times New Roman" w:hAnsi="Garamond" w:cs="Times New Roman"/>
          <w:b/>
          <w:bCs/>
          <w:color w:val="000000"/>
          <w:sz w:val="22"/>
          <w:szCs w:val="22"/>
          <w:lang w:eastAsia="it-IT"/>
        </w:rPr>
        <w:t xml:space="preserve"> la </w:t>
      </w:r>
      <w:r w:rsidR="00911C6E" w:rsidRPr="0054558F">
        <w:rPr>
          <w:rFonts w:ascii="Garamond" w:eastAsia="Times New Roman" w:hAnsi="Garamond" w:cs="Times New Roman"/>
          <w:b/>
          <w:bCs/>
          <w:color w:val="000000"/>
          <w:sz w:val="22"/>
          <w:szCs w:val="22"/>
          <w:lang w:eastAsia="it-IT"/>
        </w:rPr>
        <w:t>presidente del</w:t>
      </w:r>
      <w:r w:rsidR="00911C6E">
        <w:rPr>
          <w:rFonts w:ascii="Garamond" w:eastAsia="Times New Roman" w:hAnsi="Garamond" w:cs="Times New Roman"/>
          <w:b/>
          <w:bCs/>
          <w:color w:val="000000"/>
          <w:sz w:val="22"/>
          <w:szCs w:val="22"/>
          <w:lang w:eastAsia="it-IT"/>
        </w:rPr>
        <w:t xml:space="preserve">la </w:t>
      </w:r>
      <w:r w:rsidR="00911C6E" w:rsidRPr="0054558F">
        <w:rPr>
          <w:rFonts w:ascii="Garamond" w:eastAsia="Times New Roman" w:hAnsi="Garamond" w:cs="Times New Roman"/>
          <w:b/>
          <w:bCs/>
          <w:color w:val="000000"/>
          <w:sz w:val="22"/>
          <w:szCs w:val="22"/>
          <w:lang w:eastAsia="it-IT"/>
        </w:rPr>
        <w:t>Fondazione Centro Sperimentale di Cinematografia</w:t>
      </w:r>
      <w:r w:rsidR="00911C6E">
        <w:rPr>
          <w:rFonts w:ascii="Garamond" w:eastAsia="Times New Roman" w:hAnsi="Garamond" w:cs="Times New Roman"/>
          <w:b/>
          <w:bCs/>
          <w:color w:val="000000"/>
          <w:sz w:val="22"/>
          <w:szCs w:val="22"/>
          <w:lang w:eastAsia="it-IT"/>
        </w:rPr>
        <w:t xml:space="preserve"> Marta Donzelli e</w:t>
      </w:r>
      <w:r w:rsidRPr="0054558F">
        <w:rPr>
          <w:rFonts w:ascii="Garamond" w:eastAsia="Times New Roman" w:hAnsi="Garamond" w:cs="Times New Roman"/>
          <w:b/>
          <w:bCs/>
          <w:color w:val="000000"/>
          <w:sz w:val="22"/>
          <w:szCs w:val="22"/>
          <w:lang w:eastAsia="it-IT"/>
        </w:rPr>
        <w:t xml:space="preserve"> l’Assessore regionale alla formazione Elena Donazzan</w:t>
      </w:r>
      <w:r w:rsidR="00911C6E">
        <w:rPr>
          <w:rFonts w:ascii="Garamond" w:eastAsia="Times New Roman" w:hAnsi="Garamond" w:cs="Times New Roman"/>
          <w:b/>
          <w:bCs/>
          <w:color w:val="000000"/>
          <w:sz w:val="22"/>
          <w:szCs w:val="22"/>
          <w:lang w:eastAsia="it-IT"/>
        </w:rPr>
        <w:t>,</w:t>
      </w:r>
      <w:r w:rsidRPr="0054558F">
        <w:rPr>
          <w:rFonts w:ascii="Garamond" w:eastAsia="Times New Roman" w:hAnsi="Garamond" w:cs="Times New Roman"/>
          <w:b/>
          <w:bCs/>
          <w:color w:val="000000"/>
          <w:sz w:val="22"/>
          <w:szCs w:val="22"/>
          <w:lang w:eastAsia="it-IT"/>
        </w:rPr>
        <w:t xml:space="preserve"> l’accordo di programma per la realizzazione di un laboratorio con percorsi formativi legati alle Arti Immersive. </w:t>
      </w:r>
    </w:p>
    <w:p w14:paraId="53C188FB" w14:textId="4A4F1772" w:rsidR="009317BC" w:rsidRPr="0054558F" w:rsidRDefault="006E1EDD" w:rsidP="0054558F">
      <w:pPr>
        <w:spacing w:before="100" w:beforeAutospacing="1" w:after="100" w:afterAutospacing="1"/>
        <w:jc w:val="both"/>
        <w:rPr>
          <w:rFonts w:ascii="Garamond" w:eastAsia="Times New Roman" w:hAnsi="Garamond" w:cs="Times New Roman"/>
          <w:color w:val="000000"/>
          <w:sz w:val="22"/>
          <w:szCs w:val="22"/>
          <w:lang w:eastAsia="it-IT"/>
        </w:rPr>
      </w:pPr>
      <w:r w:rsidRPr="0054558F">
        <w:rPr>
          <w:rFonts w:ascii="Garamond" w:eastAsia="Times New Roman" w:hAnsi="Garamond" w:cs="Times New Roman"/>
          <w:color w:val="000000"/>
          <w:sz w:val="22"/>
          <w:szCs w:val="22"/>
          <w:lang w:eastAsia="it-IT"/>
        </w:rPr>
        <w:t xml:space="preserve">“Sono molto contenta di poter annunciare qui a Venezia il progetto che stiamo sviluppando da ormai </w:t>
      </w:r>
      <w:proofErr w:type="gramStart"/>
      <w:r w:rsidRPr="0054558F">
        <w:rPr>
          <w:rFonts w:ascii="Garamond" w:eastAsia="Times New Roman" w:hAnsi="Garamond" w:cs="Times New Roman"/>
          <w:color w:val="000000"/>
          <w:sz w:val="22"/>
          <w:szCs w:val="22"/>
          <w:lang w:eastAsia="it-IT"/>
        </w:rPr>
        <w:t>5</w:t>
      </w:r>
      <w:proofErr w:type="gramEnd"/>
      <w:r w:rsidRPr="0054558F">
        <w:rPr>
          <w:rFonts w:ascii="Garamond" w:eastAsia="Times New Roman" w:hAnsi="Garamond" w:cs="Times New Roman"/>
          <w:color w:val="000000"/>
          <w:sz w:val="22"/>
          <w:szCs w:val="22"/>
          <w:lang w:eastAsia="it-IT"/>
        </w:rPr>
        <w:t xml:space="preserve"> mesi con la Regione del Veneto e la Veneto Film Commission - </w:t>
      </w:r>
      <w:r w:rsidRPr="0054558F">
        <w:rPr>
          <w:rFonts w:ascii="Garamond" w:eastAsia="Times New Roman" w:hAnsi="Garamond" w:cs="Times New Roman"/>
          <w:b/>
          <w:bCs/>
          <w:color w:val="000000"/>
          <w:sz w:val="22"/>
          <w:szCs w:val="22"/>
          <w:lang w:eastAsia="it-IT"/>
        </w:rPr>
        <w:t>dichiara la Presidente della Fondazione Centro Sperimentale di Cinematografia Marta Donzelli</w:t>
      </w:r>
      <w:r>
        <w:rPr>
          <w:rFonts w:ascii="Garamond" w:eastAsia="Times New Roman" w:hAnsi="Garamond" w:cs="Times New Roman"/>
          <w:b/>
          <w:bCs/>
          <w:color w:val="000000"/>
          <w:sz w:val="22"/>
          <w:szCs w:val="22"/>
          <w:lang w:eastAsia="it-IT"/>
        </w:rPr>
        <w:t xml:space="preserve"> </w:t>
      </w:r>
      <w:r w:rsidRPr="0054558F">
        <w:rPr>
          <w:rFonts w:ascii="Garamond" w:eastAsia="Times New Roman" w:hAnsi="Garamond" w:cs="Times New Roman"/>
          <w:color w:val="000000"/>
          <w:sz w:val="22"/>
          <w:szCs w:val="22"/>
          <w:lang w:eastAsia="it-IT"/>
        </w:rPr>
        <w:t>- ringrazio il direttore Jacopo Chessa per aver creato la connessione con l’Assessore all’Istruzione, Formazione, Lavoro e Pari Opportunità e l’Assessore a Territorio, Cultura, Sicurezza, Sport della Regione del Veneto.</w:t>
      </w:r>
      <w:r w:rsidR="00A92682">
        <w:rPr>
          <w:rFonts w:ascii="Garamond" w:eastAsia="Times New Roman" w:hAnsi="Garamond" w:cs="Times New Roman"/>
          <w:color w:val="000000"/>
          <w:sz w:val="22"/>
          <w:szCs w:val="22"/>
          <w:lang w:eastAsia="it-IT"/>
        </w:rPr>
        <w:t xml:space="preserve"> </w:t>
      </w:r>
      <w:r w:rsidR="009317BC" w:rsidRPr="0054558F">
        <w:rPr>
          <w:rFonts w:ascii="Garamond" w:eastAsia="Times New Roman" w:hAnsi="Garamond" w:cs="Times New Roman"/>
          <w:b/>
          <w:bCs/>
          <w:color w:val="000000"/>
          <w:sz w:val="22"/>
          <w:szCs w:val="22"/>
          <w:lang w:eastAsia="it-IT"/>
        </w:rPr>
        <w:t>Questa connessione darà alla luce il primo polo formativo in Italia e in Europa dedicato alle Arti Immersive.</w:t>
      </w:r>
      <w:r w:rsidR="009317BC" w:rsidRPr="0054558F">
        <w:rPr>
          <w:rFonts w:ascii="Garamond" w:eastAsia="Times New Roman" w:hAnsi="Garamond" w:cs="Times New Roman"/>
          <w:color w:val="000000"/>
          <w:sz w:val="22"/>
          <w:szCs w:val="22"/>
          <w:lang w:eastAsia="it-IT"/>
        </w:rPr>
        <w:t> Il Centro Sperimentale, lo dice la parola stessa, ha sempre lavorato e puntato sulla sperimentazione e oggi sperimentare vuol dire ragionare sulle frontiere del cinema e del linguaggio audiovisivo. Credo sarà un’avventura molto promettente e molto interessante per i giovani che si vogliono avvicinare ai linguaggi dell’audiovisivo acquisendo gli strumenti che le nuove tecnologie ci danno e che sicuramente influenzeranno anche le modalità del nostro modo di raccontare la realtà”.</w:t>
      </w:r>
    </w:p>
    <w:p w14:paraId="3EF13879" w14:textId="36E140E9" w:rsidR="0054558F" w:rsidRPr="0054558F" w:rsidRDefault="0054558F" w:rsidP="0054558F">
      <w:pPr>
        <w:spacing w:before="100" w:beforeAutospacing="1" w:after="100" w:afterAutospacing="1"/>
        <w:jc w:val="both"/>
        <w:rPr>
          <w:rFonts w:ascii="Garamond" w:eastAsia="Times New Roman" w:hAnsi="Garamond" w:cs="Times New Roman"/>
          <w:color w:val="000000"/>
          <w:sz w:val="22"/>
          <w:szCs w:val="22"/>
          <w:lang w:eastAsia="it-IT"/>
        </w:rPr>
      </w:pPr>
      <w:r w:rsidRPr="0054558F">
        <w:rPr>
          <w:rFonts w:ascii="Garamond" w:eastAsia="Times New Roman" w:hAnsi="Garamond" w:cs="Times New Roman"/>
          <w:color w:val="000000"/>
          <w:sz w:val="22"/>
          <w:szCs w:val="22"/>
          <w:lang w:eastAsia="it-IT"/>
        </w:rPr>
        <w:t xml:space="preserve">“L’idea di creare in Veneto una </w:t>
      </w:r>
      <w:r w:rsidRPr="0054558F">
        <w:rPr>
          <w:rFonts w:ascii="Garamond" w:eastAsia="Times New Roman" w:hAnsi="Garamond" w:cs="Times New Roman"/>
          <w:b/>
          <w:bCs/>
          <w:color w:val="000000"/>
          <w:sz w:val="22"/>
          <w:szCs w:val="22"/>
          <w:lang w:eastAsia="it-IT"/>
        </w:rPr>
        <w:t>scuola dedicata all’</w:t>
      </w:r>
      <w:proofErr w:type="spellStart"/>
      <w:r w:rsidRPr="0054558F">
        <w:rPr>
          <w:rFonts w:ascii="Garamond" w:eastAsia="Times New Roman" w:hAnsi="Garamond" w:cs="Times New Roman"/>
          <w:b/>
          <w:bCs/>
          <w:color w:val="000000"/>
          <w:sz w:val="22"/>
          <w:szCs w:val="22"/>
          <w:lang w:eastAsia="it-IT"/>
        </w:rPr>
        <w:t>immersività</w:t>
      </w:r>
      <w:proofErr w:type="spellEnd"/>
      <w:r w:rsidRPr="0054558F">
        <w:rPr>
          <w:rFonts w:ascii="Garamond" w:eastAsia="Times New Roman" w:hAnsi="Garamond" w:cs="Times New Roman"/>
          <w:color w:val="000000"/>
          <w:sz w:val="22"/>
          <w:szCs w:val="22"/>
          <w:lang w:eastAsia="it-IT"/>
        </w:rPr>
        <w:t xml:space="preserve"> è la dimostrazione che il Veneto è una terra di innovazione, sia sul piano tecnologico che dei linguaggi e dell’estetica - commenta </w:t>
      </w:r>
      <w:r w:rsidRPr="00A92682">
        <w:rPr>
          <w:rFonts w:ascii="Garamond" w:eastAsia="Times New Roman" w:hAnsi="Garamond" w:cs="Times New Roman"/>
          <w:b/>
          <w:bCs/>
          <w:color w:val="000000"/>
          <w:sz w:val="22"/>
          <w:szCs w:val="22"/>
          <w:lang w:eastAsia="it-IT"/>
        </w:rPr>
        <w:t xml:space="preserve">Jacopo Chessa, Direttore della Veneto Film Commission </w:t>
      </w:r>
      <w:r w:rsidRPr="0054558F">
        <w:rPr>
          <w:rFonts w:ascii="Garamond" w:eastAsia="Times New Roman" w:hAnsi="Garamond" w:cs="Times New Roman"/>
          <w:color w:val="000000"/>
          <w:sz w:val="22"/>
          <w:szCs w:val="22"/>
          <w:lang w:eastAsia="it-IT"/>
        </w:rPr>
        <w:t xml:space="preserve">- inoltre, il Festival di Venezia ospita uno dei più importanti showcase di opere XR nel mondo, rendendo ancora più strategica la presenza di CSC - Immersive </w:t>
      </w:r>
      <w:proofErr w:type="spellStart"/>
      <w:r w:rsidRPr="0054558F">
        <w:rPr>
          <w:rFonts w:ascii="Garamond" w:eastAsia="Times New Roman" w:hAnsi="Garamond" w:cs="Times New Roman"/>
          <w:color w:val="000000"/>
          <w:sz w:val="22"/>
          <w:szCs w:val="22"/>
          <w:lang w:eastAsia="it-IT"/>
        </w:rPr>
        <w:t>Arts</w:t>
      </w:r>
      <w:proofErr w:type="spellEnd"/>
      <w:r w:rsidRPr="0054558F">
        <w:rPr>
          <w:rFonts w:ascii="Garamond" w:eastAsia="Times New Roman" w:hAnsi="Garamond" w:cs="Times New Roman"/>
          <w:color w:val="000000"/>
          <w:sz w:val="22"/>
          <w:szCs w:val="22"/>
          <w:lang w:eastAsia="it-IT"/>
        </w:rPr>
        <w:t> sul territorio. Un progetto nuovo e innovativo che siamo sicuri darà presto frutti importanti”.</w:t>
      </w:r>
    </w:p>
    <w:p w14:paraId="70300B8E" w14:textId="49555830" w:rsidR="0054558F" w:rsidRPr="0054558F" w:rsidRDefault="0054558F" w:rsidP="0054558F">
      <w:pPr>
        <w:spacing w:before="100" w:beforeAutospacing="1" w:after="100" w:afterAutospacing="1"/>
        <w:jc w:val="both"/>
        <w:rPr>
          <w:rFonts w:ascii="Garamond" w:eastAsia="Times New Roman" w:hAnsi="Garamond" w:cs="Times New Roman"/>
          <w:color w:val="000000"/>
          <w:sz w:val="22"/>
          <w:szCs w:val="22"/>
          <w:lang w:eastAsia="it-IT"/>
        </w:rPr>
      </w:pPr>
      <w:r w:rsidRPr="0054558F">
        <w:rPr>
          <w:rFonts w:ascii="Garamond" w:eastAsia="Times New Roman" w:hAnsi="Garamond" w:cs="Times New Roman"/>
          <w:color w:val="000000"/>
          <w:sz w:val="22"/>
          <w:szCs w:val="22"/>
          <w:lang w:eastAsia="it-IT"/>
        </w:rPr>
        <w:t>La firma dell’accordo ha avuto luogo nell’ambito delle attività in corso di svolgimento nello Spazio della Regione del Veneto-Veneto Film Commission allestito presso l’Hotel Excelsior, cuore pulsante della 79 Mostra d’Arte Internazionale Cinematografica di Venezia. E prevede che la Regione sostenga i costi relativi alla realizzazione del progetto formativo per un importo di 250.000 euro, mentre la Veneto Film Commission, facendosi tramite tra Regione e CSC, si occuperà dell’analisi dei fabbisogni del territorio veneto per meglio individuare gli interventi di formazione e accompagnamento alla professione.</w:t>
      </w:r>
    </w:p>
    <w:p w14:paraId="7E382AFD" w14:textId="403B879F" w:rsidR="0054558F" w:rsidRPr="0054558F" w:rsidRDefault="0054558F" w:rsidP="0054558F">
      <w:pPr>
        <w:spacing w:before="100" w:beforeAutospacing="1" w:after="100" w:afterAutospacing="1"/>
        <w:jc w:val="both"/>
        <w:rPr>
          <w:rFonts w:ascii="Garamond" w:eastAsia="Times New Roman" w:hAnsi="Garamond" w:cs="Times New Roman"/>
          <w:color w:val="000000"/>
          <w:sz w:val="22"/>
          <w:szCs w:val="22"/>
          <w:lang w:eastAsia="it-IT"/>
        </w:rPr>
      </w:pPr>
      <w:r w:rsidRPr="0054558F">
        <w:rPr>
          <w:rFonts w:ascii="Garamond" w:eastAsia="Times New Roman" w:hAnsi="Garamond" w:cs="Times New Roman"/>
          <w:color w:val="000000"/>
          <w:sz w:val="22"/>
          <w:szCs w:val="22"/>
          <w:lang w:eastAsia="it-IT"/>
        </w:rPr>
        <w:t>“Questo accordo ci permette, di fatto, di dare avvio ad una vera e propria scuola di arti immersive a Venezia -</w:t>
      </w:r>
      <w:r w:rsidR="00AF4F31" w:rsidRPr="009317BC">
        <w:rPr>
          <w:rFonts w:ascii="Garamond" w:eastAsia="Times New Roman" w:hAnsi="Garamond" w:cs="Times New Roman"/>
          <w:color w:val="000000"/>
          <w:sz w:val="22"/>
          <w:szCs w:val="22"/>
          <w:lang w:eastAsia="it-IT"/>
        </w:rPr>
        <w:t xml:space="preserve"> </w:t>
      </w:r>
      <w:r w:rsidRPr="0054558F">
        <w:rPr>
          <w:rFonts w:ascii="Garamond" w:eastAsia="Times New Roman" w:hAnsi="Garamond" w:cs="Times New Roman"/>
          <w:color w:val="000000"/>
          <w:sz w:val="22"/>
          <w:szCs w:val="22"/>
          <w:lang w:eastAsia="it-IT"/>
        </w:rPr>
        <w:t>ribadisce l’</w:t>
      </w:r>
      <w:r w:rsidRPr="00A92682">
        <w:rPr>
          <w:rFonts w:ascii="Garamond" w:eastAsia="Times New Roman" w:hAnsi="Garamond" w:cs="Times New Roman"/>
          <w:b/>
          <w:bCs/>
          <w:color w:val="000000"/>
          <w:sz w:val="22"/>
          <w:szCs w:val="22"/>
          <w:lang w:eastAsia="it-IT"/>
        </w:rPr>
        <w:t>Assessore Elena Donazzan</w:t>
      </w:r>
      <w:r w:rsidRPr="0054558F">
        <w:rPr>
          <w:rFonts w:ascii="Garamond" w:eastAsia="Times New Roman" w:hAnsi="Garamond" w:cs="Times New Roman"/>
          <w:color w:val="000000"/>
          <w:sz w:val="22"/>
          <w:szCs w:val="22"/>
          <w:lang w:eastAsia="it-IT"/>
        </w:rPr>
        <w:t>. Vogliamo rafforzare l’identità contemporanea di Venezia nel cinema e proiettarla nel futuro.</w:t>
      </w:r>
      <w:r w:rsidRPr="0054558F">
        <w:rPr>
          <w:rFonts w:ascii="Garamond" w:eastAsia="Times New Roman" w:hAnsi="Garamond" w:cs="Times New Roman"/>
          <w:b/>
          <w:bCs/>
          <w:color w:val="000000"/>
          <w:sz w:val="22"/>
          <w:szCs w:val="22"/>
          <w:lang w:eastAsia="it-IT"/>
        </w:rPr>
        <w:t> </w:t>
      </w:r>
      <w:r w:rsidRPr="0054558F">
        <w:rPr>
          <w:rFonts w:ascii="Garamond" w:eastAsia="Times New Roman" w:hAnsi="Garamond" w:cs="Times New Roman"/>
          <w:color w:val="000000"/>
          <w:sz w:val="22"/>
          <w:szCs w:val="22"/>
          <w:lang w:eastAsia="it-IT"/>
        </w:rPr>
        <w:t>Ciò in risposta alla significativa e crescente domanda di professionalità che il mondo del cinema evidenzia da tempo. In particolare, abbiamo notato la richiesta di profili specializzati nel campo della produzione di video attraverso le più evolute nuove tecnologie. Imprese, società di comunicazione e case di produzione televisiva, attraverso i nuovi e molteplici canali di diffusione sono un formidabile campo di sviluppo di un mercato del lavoro ancora tutto da esplorare. La professionalità attraverso le competenze resta la linea di indirizzo dell’amministrazione regionale del Veneto che vuole rispondere con efficacia ai fabbisogni del mercato del lavoro e del mondo economico”.</w:t>
      </w:r>
    </w:p>
    <w:p w14:paraId="6EF1CE1D" w14:textId="3679EDC5" w:rsidR="0054558F" w:rsidRPr="0054558F" w:rsidRDefault="0054558F" w:rsidP="0054558F">
      <w:pPr>
        <w:spacing w:before="100" w:beforeAutospacing="1" w:after="100" w:afterAutospacing="1"/>
        <w:jc w:val="both"/>
        <w:rPr>
          <w:rFonts w:ascii="Garamond" w:eastAsia="Times New Roman" w:hAnsi="Garamond" w:cs="Times New Roman"/>
          <w:color w:val="000000"/>
          <w:sz w:val="22"/>
          <w:szCs w:val="22"/>
          <w:lang w:eastAsia="it-IT"/>
        </w:rPr>
      </w:pPr>
      <w:r w:rsidRPr="0054558F">
        <w:rPr>
          <w:rFonts w:ascii="Garamond" w:eastAsia="Times New Roman" w:hAnsi="Garamond" w:cs="Times New Roman"/>
          <w:color w:val="000000"/>
          <w:sz w:val="22"/>
          <w:szCs w:val="22"/>
          <w:lang w:eastAsia="it-IT"/>
        </w:rPr>
        <w:lastRenderedPageBreak/>
        <w:t> “Questo è un momento importante -</w:t>
      </w:r>
      <w:r w:rsidR="00AF4F31">
        <w:rPr>
          <w:rFonts w:ascii="Garamond" w:eastAsia="Times New Roman" w:hAnsi="Garamond" w:cs="Times New Roman"/>
          <w:color w:val="000000"/>
          <w:sz w:val="22"/>
          <w:szCs w:val="22"/>
          <w:lang w:eastAsia="it-IT"/>
        </w:rPr>
        <w:t xml:space="preserve"> </w:t>
      </w:r>
      <w:r w:rsidRPr="0054558F">
        <w:rPr>
          <w:rFonts w:ascii="Garamond" w:eastAsia="Times New Roman" w:hAnsi="Garamond" w:cs="Times New Roman"/>
          <w:color w:val="000000"/>
          <w:sz w:val="22"/>
          <w:szCs w:val="22"/>
          <w:lang w:eastAsia="it-IT"/>
        </w:rPr>
        <w:t>ha precisato </w:t>
      </w:r>
      <w:r w:rsidRPr="00A92682">
        <w:rPr>
          <w:rFonts w:ascii="Garamond" w:eastAsia="Times New Roman" w:hAnsi="Garamond" w:cs="Times New Roman"/>
          <w:b/>
          <w:bCs/>
          <w:color w:val="000000"/>
          <w:sz w:val="22"/>
          <w:szCs w:val="22"/>
          <w:lang w:eastAsia="it-IT"/>
        </w:rPr>
        <w:t>Cristiano Corazzari, Assessore regionale alla cultura del Veneto</w:t>
      </w:r>
      <w:r w:rsidR="009317BC" w:rsidRPr="009317BC">
        <w:rPr>
          <w:rFonts w:ascii="Garamond" w:eastAsia="Times New Roman" w:hAnsi="Garamond" w:cs="Times New Roman"/>
          <w:color w:val="000000"/>
          <w:sz w:val="22"/>
          <w:szCs w:val="22"/>
          <w:lang w:eastAsia="it-IT"/>
        </w:rPr>
        <w:t xml:space="preserve"> </w:t>
      </w:r>
      <w:r w:rsidRPr="0054558F">
        <w:rPr>
          <w:rFonts w:ascii="Garamond" w:eastAsia="Times New Roman" w:hAnsi="Garamond" w:cs="Times New Roman"/>
          <w:color w:val="000000"/>
          <w:sz w:val="22"/>
          <w:szCs w:val="22"/>
          <w:lang w:eastAsia="it-IT"/>
        </w:rPr>
        <w:t>- siamo riusciti a dare concretezza veneta ad un’iniziativa importante che permetterà di innescare percorsi virtuosi. Venezia e il Veneto sono il terreno ideale per realizzare produzioni e vogliamo aggiungere l’humus delle professionalità, le più evolute, che permetteranno di affrontare al meglio le sfide che ci aspettano”.  </w:t>
      </w:r>
    </w:p>
    <w:p w14:paraId="7BE343D1" w14:textId="16F26DBB" w:rsidR="0054558F" w:rsidRPr="0054558F" w:rsidRDefault="0054558F" w:rsidP="0054558F">
      <w:pPr>
        <w:spacing w:before="100" w:beforeAutospacing="1" w:after="100" w:afterAutospacing="1"/>
        <w:jc w:val="both"/>
        <w:rPr>
          <w:rFonts w:ascii="Garamond" w:eastAsia="Times New Roman" w:hAnsi="Garamond" w:cs="Times New Roman"/>
          <w:color w:val="000000"/>
          <w:sz w:val="22"/>
          <w:szCs w:val="22"/>
          <w:lang w:eastAsia="it-IT"/>
        </w:rPr>
      </w:pPr>
      <w:r w:rsidRPr="0054558F">
        <w:rPr>
          <w:rFonts w:ascii="Garamond" w:eastAsia="Times New Roman" w:hAnsi="Garamond" w:cs="Times New Roman"/>
          <w:color w:val="000000"/>
          <w:sz w:val="22"/>
          <w:szCs w:val="22"/>
          <w:lang w:eastAsia="it-IT"/>
        </w:rPr>
        <w:t> </w:t>
      </w:r>
      <w:r w:rsidRPr="0054558F">
        <w:rPr>
          <w:rFonts w:ascii="Garamond" w:eastAsia="Times New Roman" w:hAnsi="Garamond" w:cs="Times New Roman"/>
          <w:b/>
          <w:bCs/>
          <w:color w:val="000000"/>
          <w:sz w:val="22"/>
          <w:szCs w:val="22"/>
          <w:lang w:eastAsia="it-IT"/>
        </w:rPr>
        <w:t>Le attività saranno coordinate e monitorate da una</w:t>
      </w:r>
      <w:r w:rsidRPr="0054558F">
        <w:rPr>
          <w:rFonts w:ascii="Garamond" w:eastAsia="Times New Roman" w:hAnsi="Garamond" w:cs="Times New Roman"/>
          <w:color w:val="000000"/>
          <w:sz w:val="22"/>
          <w:szCs w:val="22"/>
          <w:lang w:eastAsia="it-IT"/>
        </w:rPr>
        <w:t> </w:t>
      </w:r>
      <w:r w:rsidRPr="0054558F">
        <w:rPr>
          <w:rFonts w:ascii="Garamond" w:eastAsia="Times New Roman" w:hAnsi="Garamond" w:cs="Times New Roman"/>
          <w:b/>
          <w:bCs/>
          <w:color w:val="000000"/>
          <w:sz w:val="22"/>
          <w:szCs w:val="22"/>
          <w:lang w:eastAsia="it-IT"/>
        </w:rPr>
        <w:t>cabina di regia</w:t>
      </w:r>
      <w:r w:rsidRPr="0054558F">
        <w:rPr>
          <w:rFonts w:ascii="Garamond" w:eastAsia="Times New Roman" w:hAnsi="Garamond" w:cs="Times New Roman"/>
          <w:color w:val="000000"/>
          <w:sz w:val="22"/>
          <w:szCs w:val="22"/>
          <w:lang w:eastAsia="it-IT"/>
        </w:rPr>
        <w:t> presieduta dalla Direzione Formazione e Istruzione della Regione del Veneto e composta da:</w:t>
      </w:r>
    </w:p>
    <w:p w14:paraId="58AD9AD1" w14:textId="12B64BDF" w:rsidR="0054558F" w:rsidRPr="0054558F" w:rsidRDefault="0054558F" w:rsidP="0054558F">
      <w:pPr>
        <w:spacing w:before="100" w:beforeAutospacing="1" w:after="100" w:afterAutospacing="1"/>
        <w:jc w:val="both"/>
        <w:rPr>
          <w:rFonts w:ascii="Garamond" w:eastAsia="Times New Roman" w:hAnsi="Garamond" w:cs="Times New Roman"/>
          <w:color w:val="000000"/>
          <w:sz w:val="22"/>
          <w:szCs w:val="22"/>
          <w:lang w:eastAsia="it-IT"/>
        </w:rPr>
      </w:pPr>
      <w:r w:rsidRPr="0054558F">
        <w:rPr>
          <w:rFonts w:ascii="Garamond" w:eastAsia="Times New Roman" w:hAnsi="Garamond" w:cs="Times New Roman"/>
          <w:color w:val="000000"/>
          <w:sz w:val="22"/>
          <w:szCs w:val="22"/>
          <w:lang w:eastAsia="it-IT"/>
        </w:rPr>
        <w:t>-       due membri individuati dal Direttore della Direzione Formazione e Istruzione tra il personale regionale</w:t>
      </w:r>
    </w:p>
    <w:p w14:paraId="1719215D" w14:textId="77777777" w:rsidR="0054558F" w:rsidRPr="0054558F" w:rsidRDefault="0054558F" w:rsidP="0054558F">
      <w:pPr>
        <w:spacing w:before="100" w:beforeAutospacing="1" w:after="100" w:afterAutospacing="1"/>
        <w:jc w:val="both"/>
        <w:rPr>
          <w:rFonts w:ascii="Garamond" w:eastAsia="Times New Roman" w:hAnsi="Garamond" w:cs="Times New Roman"/>
          <w:color w:val="000000"/>
          <w:sz w:val="22"/>
          <w:szCs w:val="22"/>
          <w:lang w:eastAsia="it-IT"/>
        </w:rPr>
      </w:pPr>
      <w:r w:rsidRPr="0054558F">
        <w:rPr>
          <w:rFonts w:ascii="Garamond" w:eastAsia="Times New Roman" w:hAnsi="Garamond" w:cs="Times New Roman"/>
          <w:color w:val="000000"/>
          <w:sz w:val="22"/>
          <w:szCs w:val="22"/>
          <w:lang w:eastAsia="it-IT"/>
        </w:rPr>
        <w:t>-       due membri nominati dalla Fondazione Centro Sperimentale di Cinematografia</w:t>
      </w:r>
    </w:p>
    <w:p w14:paraId="39F67A84" w14:textId="2587B290" w:rsidR="0054558F" w:rsidRPr="0054558F" w:rsidRDefault="0054558F" w:rsidP="0054558F">
      <w:pPr>
        <w:spacing w:before="100" w:beforeAutospacing="1" w:after="100" w:afterAutospacing="1"/>
        <w:jc w:val="both"/>
        <w:rPr>
          <w:rFonts w:ascii="Garamond" w:eastAsia="Times New Roman" w:hAnsi="Garamond" w:cs="Times New Roman"/>
          <w:color w:val="000000"/>
          <w:sz w:val="22"/>
          <w:szCs w:val="22"/>
          <w:lang w:eastAsia="it-IT"/>
        </w:rPr>
      </w:pPr>
      <w:r w:rsidRPr="0054558F">
        <w:rPr>
          <w:rFonts w:ascii="Garamond" w:eastAsia="Times New Roman" w:hAnsi="Garamond" w:cs="Times New Roman"/>
          <w:color w:val="000000"/>
          <w:sz w:val="22"/>
          <w:szCs w:val="22"/>
          <w:lang w:eastAsia="it-IT"/>
        </w:rPr>
        <w:t>-       un membro nominato dalla Fondazione Veneto Film Commission.</w:t>
      </w:r>
    </w:p>
    <w:p w14:paraId="3FC6FA29" w14:textId="77777777" w:rsidR="0054558F" w:rsidRPr="0054558F" w:rsidRDefault="0054558F" w:rsidP="0054558F">
      <w:pPr>
        <w:spacing w:before="100" w:beforeAutospacing="1" w:after="100" w:afterAutospacing="1"/>
        <w:jc w:val="both"/>
        <w:rPr>
          <w:rFonts w:ascii="Garamond" w:eastAsia="Times New Roman" w:hAnsi="Garamond" w:cs="Times New Roman"/>
          <w:color w:val="000000"/>
          <w:sz w:val="22"/>
          <w:szCs w:val="22"/>
          <w:lang w:eastAsia="it-IT"/>
        </w:rPr>
      </w:pPr>
      <w:r w:rsidRPr="0054558F">
        <w:rPr>
          <w:rFonts w:ascii="Garamond" w:eastAsia="Times New Roman" w:hAnsi="Garamond" w:cs="Times New Roman"/>
          <w:color w:val="000000"/>
          <w:sz w:val="22"/>
          <w:szCs w:val="22"/>
          <w:lang w:eastAsia="it-IT"/>
        </w:rPr>
        <w:t>Nel breve è all’esame il varo di un primo intervento pilota in forma di campus estivo da tenersi nell’estate 2023 all’Isola di San Servolo, mentre si lavorerà per avviare i primi corsi biennali in modalità full immersion già a partire dal settembre 2023 destinati a piccoli gruppi aula formati da un massimo di 12 partecipanti.</w:t>
      </w:r>
    </w:p>
    <w:p w14:paraId="4F77D96D" w14:textId="77777777" w:rsidR="0054558F" w:rsidRPr="0054558F" w:rsidRDefault="0054558F" w:rsidP="0054558F">
      <w:pPr>
        <w:spacing w:before="100" w:beforeAutospacing="1" w:after="100" w:afterAutospacing="1"/>
        <w:jc w:val="both"/>
        <w:rPr>
          <w:rFonts w:ascii="Garamond" w:eastAsia="Times New Roman" w:hAnsi="Garamond" w:cs="Times New Roman"/>
          <w:color w:val="000000"/>
          <w:sz w:val="22"/>
          <w:szCs w:val="22"/>
          <w:lang w:eastAsia="it-IT"/>
        </w:rPr>
      </w:pPr>
      <w:r w:rsidRPr="0054558F">
        <w:rPr>
          <w:rFonts w:ascii="Garamond" w:eastAsia="Times New Roman" w:hAnsi="Garamond" w:cs="Times New Roman"/>
          <w:color w:val="000000"/>
          <w:sz w:val="22"/>
          <w:szCs w:val="22"/>
          <w:lang w:eastAsia="it-IT"/>
        </w:rPr>
        <w:t> </w:t>
      </w:r>
    </w:p>
    <w:p w14:paraId="147EE871" w14:textId="5F69B7B4" w:rsidR="0036151D" w:rsidRPr="002512CA" w:rsidRDefault="0036151D" w:rsidP="0054558F">
      <w:pPr>
        <w:jc w:val="both"/>
        <w:rPr>
          <w:rFonts w:ascii="Garamond" w:hAnsi="Garamond"/>
          <w:sz w:val="16"/>
          <w:szCs w:val="16"/>
        </w:rPr>
      </w:pPr>
    </w:p>
    <w:p w14:paraId="60DB6087" w14:textId="77777777" w:rsidR="002512CA" w:rsidRPr="002512CA" w:rsidRDefault="002512CA" w:rsidP="002512CA">
      <w:pPr>
        <w:pStyle w:val="Nessunaspaziatura"/>
        <w:spacing w:line="276" w:lineRule="auto"/>
        <w:jc w:val="both"/>
        <w:rPr>
          <w:rFonts w:ascii="Garamond" w:hAnsi="Garamond"/>
          <w:b/>
          <w:sz w:val="16"/>
          <w:szCs w:val="16"/>
        </w:rPr>
      </w:pPr>
      <w:r w:rsidRPr="002512CA">
        <w:rPr>
          <w:rFonts w:ascii="Garamond" w:hAnsi="Garamond"/>
          <w:b/>
          <w:sz w:val="16"/>
          <w:szCs w:val="16"/>
        </w:rPr>
        <w:t>Centro Sperimentale di Cinematografia</w:t>
      </w:r>
    </w:p>
    <w:p w14:paraId="5B12FB79" w14:textId="77777777" w:rsidR="002512CA" w:rsidRPr="002512CA" w:rsidRDefault="002512CA" w:rsidP="002512CA">
      <w:pPr>
        <w:pStyle w:val="Nessunaspaziatura"/>
        <w:spacing w:line="276" w:lineRule="auto"/>
        <w:jc w:val="both"/>
        <w:rPr>
          <w:rFonts w:ascii="Garamond" w:hAnsi="Garamond"/>
          <w:sz w:val="16"/>
          <w:szCs w:val="16"/>
        </w:rPr>
      </w:pPr>
      <w:r w:rsidRPr="002512CA">
        <w:rPr>
          <w:rFonts w:ascii="Garamond" w:hAnsi="Garamond"/>
          <w:b/>
          <w:sz w:val="16"/>
          <w:szCs w:val="16"/>
        </w:rPr>
        <w:t xml:space="preserve">Responsabile comunicazione e capo ufficio stampa </w:t>
      </w:r>
    </w:p>
    <w:p w14:paraId="02464866" w14:textId="77777777" w:rsidR="002512CA" w:rsidRPr="002512CA" w:rsidRDefault="002512CA" w:rsidP="002512CA">
      <w:pPr>
        <w:pStyle w:val="Nessunaspaziatura"/>
        <w:spacing w:line="276" w:lineRule="auto"/>
        <w:jc w:val="both"/>
        <w:rPr>
          <w:rFonts w:ascii="Garamond" w:hAnsi="Garamond"/>
          <w:sz w:val="16"/>
          <w:szCs w:val="16"/>
        </w:rPr>
      </w:pPr>
      <w:r w:rsidRPr="002512CA">
        <w:rPr>
          <w:rFonts w:ascii="Garamond" w:hAnsi="Garamond"/>
          <w:sz w:val="16"/>
          <w:szCs w:val="16"/>
        </w:rPr>
        <w:t xml:space="preserve">Gabriele Barcaro, 340 5538425, </w:t>
      </w:r>
      <w:hyperlink r:id="rId5" w:history="1">
        <w:r w:rsidRPr="002512CA">
          <w:rPr>
            <w:rStyle w:val="Collegamentoipertestuale"/>
            <w:rFonts w:ascii="Garamond" w:hAnsi="Garamond"/>
            <w:sz w:val="16"/>
            <w:szCs w:val="16"/>
          </w:rPr>
          <w:t>press@gabrielebarcaro.it</w:t>
        </w:r>
      </w:hyperlink>
      <w:r w:rsidRPr="002512CA">
        <w:rPr>
          <w:rFonts w:ascii="Garamond" w:hAnsi="Garamond"/>
          <w:sz w:val="16"/>
          <w:szCs w:val="16"/>
        </w:rPr>
        <w:t xml:space="preserve"> </w:t>
      </w:r>
    </w:p>
    <w:p w14:paraId="5D5412B2" w14:textId="77777777" w:rsidR="002512CA" w:rsidRPr="002512CA" w:rsidRDefault="002512CA" w:rsidP="002512CA">
      <w:pPr>
        <w:pStyle w:val="Nessunaspaziatura"/>
        <w:spacing w:line="276" w:lineRule="auto"/>
        <w:jc w:val="both"/>
        <w:rPr>
          <w:rFonts w:ascii="Garamond" w:hAnsi="Garamond"/>
          <w:b/>
          <w:sz w:val="16"/>
          <w:szCs w:val="16"/>
        </w:rPr>
      </w:pPr>
      <w:r w:rsidRPr="002512CA">
        <w:rPr>
          <w:rFonts w:ascii="Garamond" w:hAnsi="Garamond"/>
          <w:b/>
          <w:sz w:val="16"/>
          <w:szCs w:val="16"/>
        </w:rPr>
        <w:t>ufficio stampa</w:t>
      </w:r>
    </w:p>
    <w:p w14:paraId="75B94D67" w14:textId="7D5E25DB" w:rsidR="002512CA" w:rsidRPr="002512CA" w:rsidRDefault="002512CA" w:rsidP="002512CA">
      <w:pPr>
        <w:jc w:val="both"/>
        <w:rPr>
          <w:rFonts w:ascii="Garamond" w:hAnsi="Garamond"/>
          <w:sz w:val="16"/>
          <w:szCs w:val="16"/>
        </w:rPr>
      </w:pPr>
      <w:r w:rsidRPr="002512CA">
        <w:rPr>
          <w:rFonts w:ascii="Garamond" w:hAnsi="Garamond"/>
          <w:sz w:val="16"/>
          <w:szCs w:val="16"/>
        </w:rPr>
        <w:t xml:space="preserve">Silvia Saitta, 328 2010029, </w:t>
      </w:r>
      <w:hyperlink r:id="rId6" w:history="1">
        <w:r w:rsidRPr="002512CA">
          <w:rPr>
            <w:rStyle w:val="Collegamentoipertestuale"/>
            <w:rFonts w:ascii="Garamond" w:hAnsi="Garamond"/>
            <w:sz w:val="16"/>
            <w:szCs w:val="16"/>
          </w:rPr>
          <w:t>silvia.saitta@fondazionecsc.it</w:t>
        </w:r>
      </w:hyperlink>
    </w:p>
    <w:sectPr w:rsidR="002512CA" w:rsidRPr="002512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8F"/>
    <w:rsid w:val="00147016"/>
    <w:rsid w:val="002512CA"/>
    <w:rsid w:val="002B39C3"/>
    <w:rsid w:val="002C7256"/>
    <w:rsid w:val="0036151D"/>
    <w:rsid w:val="0054558F"/>
    <w:rsid w:val="00555A6B"/>
    <w:rsid w:val="006E1EDD"/>
    <w:rsid w:val="008E2DF5"/>
    <w:rsid w:val="00911C6E"/>
    <w:rsid w:val="009317BC"/>
    <w:rsid w:val="00991210"/>
    <w:rsid w:val="00A92682"/>
    <w:rsid w:val="00AB37ED"/>
    <w:rsid w:val="00AF4F31"/>
    <w:rsid w:val="00D72B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ED8D"/>
  <w15:chartTrackingRefBased/>
  <w15:docId w15:val="{1772EB56-8BCB-6447-B56D-3542FBC4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4558F"/>
    <w:pPr>
      <w:spacing w:before="100" w:beforeAutospacing="1" w:after="100" w:afterAutospacing="1"/>
    </w:pPr>
    <w:rPr>
      <w:rFonts w:ascii="Times New Roman" w:eastAsia="Times New Roman" w:hAnsi="Times New Roman" w:cs="Times New Roman"/>
      <w:lang w:eastAsia="it-IT"/>
    </w:rPr>
  </w:style>
  <w:style w:type="paragraph" w:styleId="Nessunaspaziatura">
    <w:name w:val="No Spacing"/>
    <w:uiPriority w:val="1"/>
    <w:qFormat/>
    <w:rsid w:val="002512CA"/>
    <w:rPr>
      <w:rFonts w:ascii="Calibri" w:eastAsia="Calibri" w:hAnsi="Calibri" w:cs="Times New Roman"/>
      <w:sz w:val="22"/>
      <w:szCs w:val="22"/>
    </w:rPr>
  </w:style>
  <w:style w:type="character" w:styleId="Collegamentoipertestuale">
    <w:name w:val="Hyperlink"/>
    <w:uiPriority w:val="99"/>
    <w:unhideWhenUsed/>
    <w:rsid w:val="00251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lvia.saitta@fondazionecsc.it" TargetMode="External"/><Relationship Id="rId5" Type="http://schemas.openxmlformats.org/officeDocument/2006/relationships/hyperlink" Target="mailto:press@gabrielebarcaro.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Saitta</dc:creator>
  <cp:keywords/>
  <dc:description/>
  <cp:lastModifiedBy>Silvia Saitta</cp:lastModifiedBy>
  <cp:revision>18</cp:revision>
  <dcterms:created xsi:type="dcterms:W3CDTF">2022-09-05T13:21:00Z</dcterms:created>
  <dcterms:modified xsi:type="dcterms:W3CDTF">2022-09-05T14:07:00Z</dcterms:modified>
</cp:coreProperties>
</file>