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FDFB" w14:textId="6D8422EA" w:rsidR="00A37ED6" w:rsidRDefault="0048218E" w:rsidP="0048218E">
      <w:pPr>
        <w:pStyle w:val="Corpotesto"/>
        <w:ind w:left="165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  <w:r w:rsidR="00D112B7">
        <w:rPr>
          <w:rFonts w:ascii="Garamond" w:hAnsi="Garamond"/>
          <w:noProof/>
        </w:rPr>
        <w:drawing>
          <wp:inline distT="0" distB="0" distL="0" distR="0" wp14:anchorId="198A69E8" wp14:editId="6E0DB7F4">
            <wp:extent cx="2704465" cy="393067"/>
            <wp:effectExtent l="0" t="0" r="0" b="0"/>
            <wp:docPr id="1073741825" name="officeArt object" descr="Logo CSC 2017 Definitivo[3]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SC 2017 Definitivo[3] copy.jpg" descr="Logo CSC 2017 Definitivo[3] copy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393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787A66" w14:textId="77777777" w:rsidR="00A37ED6" w:rsidRDefault="00A37ED6">
      <w:pPr>
        <w:pStyle w:val="Corpotesto"/>
        <w:ind w:left="0"/>
        <w:rPr>
          <w:rFonts w:ascii="Times New Roman"/>
          <w:sz w:val="22"/>
        </w:rPr>
      </w:pPr>
    </w:p>
    <w:p w14:paraId="105C46C8" w14:textId="77777777" w:rsidR="00D112B7" w:rsidRDefault="00D112B7" w:rsidP="00AE7BE1">
      <w:pPr>
        <w:pStyle w:val="Titolo"/>
        <w:spacing w:before="91" w:line="276" w:lineRule="auto"/>
        <w:rPr>
          <w:rFonts w:ascii="Garamond" w:hAnsi="Garamond"/>
          <w:w w:val="90"/>
        </w:rPr>
      </w:pPr>
    </w:p>
    <w:p w14:paraId="54FC6A54" w14:textId="7C998FBA" w:rsidR="00A37ED6" w:rsidRPr="00D112B7" w:rsidRDefault="003C1519" w:rsidP="00FF7A41">
      <w:pPr>
        <w:pStyle w:val="Titolo"/>
        <w:spacing w:before="91" w:line="276" w:lineRule="auto"/>
        <w:rPr>
          <w:rFonts w:ascii="Garamond" w:eastAsia="Garamond" w:hAnsi="Garamond" w:cs="Garamond"/>
          <w:bCs w:val="0"/>
          <w:color w:val="C00000"/>
          <w:lang w:eastAsia="it-IT"/>
        </w:rPr>
      </w:pPr>
      <w:r>
        <w:rPr>
          <w:rFonts w:ascii="Garamond" w:eastAsia="Garamond" w:hAnsi="Garamond" w:cs="Garamond"/>
          <w:bCs w:val="0"/>
          <w:color w:val="C00000"/>
          <w:lang w:eastAsia="it-IT"/>
        </w:rPr>
        <w:t xml:space="preserve">Il Centro Sperimentale di </w:t>
      </w:r>
      <w:proofErr w:type="gramStart"/>
      <w:r>
        <w:rPr>
          <w:rFonts w:ascii="Garamond" w:eastAsia="Garamond" w:hAnsi="Garamond" w:cs="Garamond"/>
          <w:bCs w:val="0"/>
          <w:color w:val="C00000"/>
          <w:lang w:eastAsia="it-IT"/>
        </w:rPr>
        <w:t xml:space="preserve">Cinematografia </w:t>
      </w:r>
      <w:r w:rsidRPr="00D112B7">
        <w:rPr>
          <w:rFonts w:ascii="Garamond" w:eastAsia="Garamond" w:hAnsi="Garamond" w:cs="Garamond"/>
          <w:bCs w:val="0"/>
          <w:color w:val="C00000"/>
          <w:lang w:eastAsia="it-IT"/>
        </w:rPr>
        <w:t xml:space="preserve"> </w:t>
      </w:r>
      <w:r>
        <w:rPr>
          <w:rFonts w:ascii="Garamond" w:eastAsia="Garamond" w:hAnsi="Garamond" w:cs="Garamond"/>
          <w:bCs w:val="0"/>
          <w:color w:val="C00000"/>
          <w:lang w:eastAsia="it-IT"/>
        </w:rPr>
        <w:t>partecipa</w:t>
      </w:r>
      <w:proofErr w:type="gramEnd"/>
      <w:r>
        <w:rPr>
          <w:rFonts w:ascii="Garamond" w:eastAsia="Garamond" w:hAnsi="Garamond" w:cs="Garamond"/>
          <w:bCs w:val="0"/>
          <w:color w:val="C00000"/>
          <w:lang w:eastAsia="it-IT"/>
        </w:rPr>
        <w:t xml:space="preserve"> a “Ristretto”</w:t>
      </w:r>
      <w:r w:rsidR="00FF7A41">
        <w:rPr>
          <w:rFonts w:ascii="Garamond" w:eastAsia="Garamond" w:hAnsi="Garamond" w:cs="Garamond"/>
          <w:bCs w:val="0"/>
          <w:color w:val="C00000"/>
          <w:lang w:eastAsia="it-IT"/>
        </w:rPr>
        <w:t xml:space="preserve">: </w:t>
      </w:r>
      <w:r w:rsidRPr="00D112B7">
        <w:rPr>
          <w:rFonts w:ascii="Garamond" w:eastAsia="Garamond" w:hAnsi="Garamond" w:cs="Garamond"/>
          <w:bCs w:val="0"/>
          <w:color w:val="C00000"/>
          <w:lang w:eastAsia="it-IT"/>
        </w:rPr>
        <w:t>nuovo concorso di cortometraggi</w:t>
      </w:r>
      <w:r w:rsidR="008938B0">
        <w:rPr>
          <w:rFonts w:ascii="Garamond" w:eastAsia="Garamond" w:hAnsi="Garamond" w:cs="Garamond"/>
          <w:bCs w:val="0"/>
          <w:color w:val="C00000"/>
          <w:lang w:eastAsia="it-IT"/>
        </w:rPr>
        <w:t xml:space="preserve"> ideato e organiz</w:t>
      </w:r>
      <w:r w:rsidR="00377552">
        <w:rPr>
          <w:rFonts w:ascii="Garamond" w:eastAsia="Garamond" w:hAnsi="Garamond" w:cs="Garamond"/>
          <w:bCs w:val="0"/>
          <w:color w:val="C00000"/>
          <w:lang w:eastAsia="it-IT"/>
        </w:rPr>
        <w:t xml:space="preserve">zato </w:t>
      </w:r>
      <w:r w:rsidR="008938B0">
        <w:rPr>
          <w:rFonts w:ascii="Garamond" w:eastAsia="Garamond" w:hAnsi="Garamond" w:cs="Garamond"/>
          <w:bCs w:val="0"/>
          <w:color w:val="C00000"/>
          <w:lang w:eastAsia="it-IT"/>
        </w:rPr>
        <w:t>dall’associazione Palatine</w:t>
      </w:r>
      <w:r w:rsidR="006D581E">
        <w:rPr>
          <w:rFonts w:ascii="Garamond" w:eastAsia="Garamond" w:hAnsi="Garamond" w:cs="Garamond"/>
          <w:bCs w:val="0"/>
          <w:color w:val="C00000"/>
          <w:lang w:eastAsia="it-IT"/>
        </w:rPr>
        <w:t xml:space="preserve"> in occasione del gemellaggio</w:t>
      </w:r>
      <w:r w:rsidRPr="00D112B7">
        <w:rPr>
          <w:rFonts w:ascii="Garamond" w:eastAsia="Garamond" w:hAnsi="Garamond" w:cs="Garamond"/>
          <w:bCs w:val="0"/>
          <w:color w:val="C00000"/>
          <w:lang w:eastAsia="it-IT"/>
        </w:rPr>
        <w:t xml:space="preserve"> tra </w:t>
      </w:r>
      <w:r>
        <w:rPr>
          <w:rFonts w:ascii="Garamond" w:eastAsia="Garamond" w:hAnsi="Garamond" w:cs="Garamond"/>
          <w:bCs w:val="0"/>
          <w:color w:val="C00000"/>
          <w:lang w:eastAsia="it-IT"/>
        </w:rPr>
        <w:t>R</w:t>
      </w:r>
      <w:r w:rsidRPr="00D112B7">
        <w:rPr>
          <w:rFonts w:ascii="Garamond" w:eastAsia="Garamond" w:hAnsi="Garamond" w:cs="Garamond"/>
          <w:bCs w:val="0"/>
          <w:color w:val="C00000"/>
          <w:lang w:eastAsia="it-IT"/>
        </w:rPr>
        <w:t>oma</w:t>
      </w:r>
      <w:r w:rsidR="006D581E">
        <w:rPr>
          <w:rFonts w:ascii="Garamond" w:eastAsia="Garamond" w:hAnsi="Garamond" w:cs="Garamond"/>
          <w:bCs w:val="0"/>
          <w:color w:val="C00000"/>
          <w:lang w:eastAsia="it-IT"/>
        </w:rPr>
        <w:t xml:space="preserve"> e Parigi</w:t>
      </w:r>
    </w:p>
    <w:p w14:paraId="7298F990" w14:textId="77777777" w:rsidR="003C1519" w:rsidRDefault="003C1519" w:rsidP="00995114">
      <w:pPr>
        <w:pStyle w:val="Corpotesto"/>
        <w:spacing w:line="276" w:lineRule="auto"/>
        <w:ind w:left="0"/>
        <w:jc w:val="both"/>
        <w:rPr>
          <w:rFonts w:ascii="Garamond" w:hAnsi="Garamond"/>
          <w:b/>
          <w:sz w:val="28"/>
        </w:rPr>
      </w:pPr>
    </w:p>
    <w:p w14:paraId="49B1534C" w14:textId="19341E91" w:rsidR="00BF6567" w:rsidRDefault="00851511" w:rsidP="003C1519">
      <w:pPr>
        <w:pStyle w:val="NormaleWeb"/>
        <w:shd w:val="clear" w:color="auto" w:fill="FFFFFF"/>
        <w:spacing w:line="276" w:lineRule="auto"/>
        <w:jc w:val="both"/>
        <w:rPr>
          <w:rFonts w:ascii="Garamond" w:hAnsi="Garamond"/>
        </w:rPr>
      </w:pPr>
      <w:r w:rsidRPr="00851511">
        <w:rPr>
          <w:rFonts w:ascii="Garamond" w:hAnsi="Garamond"/>
        </w:rPr>
        <w:t>Il</w:t>
      </w:r>
      <w:r>
        <w:rPr>
          <w:rFonts w:ascii="Garamond" w:hAnsi="Garamond"/>
          <w:b/>
          <w:bCs/>
        </w:rPr>
        <w:t xml:space="preserve"> </w:t>
      </w:r>
      <w:r w:rsidRPr="003C1519">
        <w:rPr>
          <w:rFonts w:ascii="Garamond" w:hAnsi="Garamond"/>
          <w:b/>
          <w:bCs/>
        </w:rPr>
        <w:t>Centro Sperimentale di Cinematografia</w:t>
      </w:r>
      <w:r>
        <w:rPr>
          <w:rFonts w:ascii="Garamond" w:hAnsi="Garamond"/>
          <w:b/>
          <w:bCs/>
        </w:rPr>
        <w:t xml:space="preserve"> </w:t>
      </w:r>
      <w:r w:rsidRPr="00851511">
        <w:rPr>
          <w:rFonts w:ascii="Garamond" w:hAnsi="Garamond"/>
        </w:rPr>
        <w:t>partecipa</w:t>
      </w:r>
      <w:r>
        <w:rPr>
          <w:rFonts w:ascii="Garamond" w:hAnsi="Garamond"/>
        </w:rPr>
        <w:t xml:space="preserve"> al </w:t>
      </w:r>
      <w:r w:rsidRPr="00EB448C">
        <w:rPr>
          <w:rFonts w:ascii="Garamond" w:hAnsi="Garamond"/>
          <w:b/>
          <w:bCs/>
        </w:rPr>
        <w:t>concorso di cortometraggi</w:t>
      </w:r>
      <w:r w:rsidR="00BF6567">
        <w:rPr>
          <w:rFonts w:ascii="Garamond" w:hAnsi="Garamond"/>
          <w:b/>
          <w:bCs/>
        </w:rPr>
        <w:t xml:space="preserve"> </w:t>
      </w:r>
      <w:r w:rsidR="00BF6567" w:rsidRPr="00EB448C">
        <w:rPr>
          <w:rFonts w:ascii="Garamond" w:hAnsi="Garamond"/>
          <w:b/>
          <w:bCs/>
        </w:rPr>
        <w:t>"Ristretto</w:t>
      </w:r>
      <w:proofErr w:type="gramStart"/>
      <w:r w:rsidR="00BF6567" w:rsidRPr="00EB448C">
        <w:rPr>
          <w:rFonts w:ascii="Garamond" w:hAnsi="Garamond"/>
          <w:b/>
          <w:bCs/>
        </w:rPr>
        <w:t>"</w:t>
      </w:r>
      <w:r w:rsidR="00BF6567" w:rsidRPr="00851511">
        <w:rPr>
          <w:rFonts w:ascii="Garamond" w:hAnsi="Garamond"/>
        </w:rPr>
        <w:t xml:space="preserve">, </w:t>
      </w:r>
      <w:r w:rsidRPr="00EB448C">
        <w:rPr>
          <w:rFonts w:ascii="Garamond" w:hAnsi="Garamond"/>
          <w:b/>
          <w:bCs/>
        </w:rPr>
        <w:t xml:space="preserve"> </w:t>
      </w:r>
      <w:r w:rsidRPr="003C1519">
        <w:rPr>
          <w:rFonts w:ascii="Garamond" w:hAnsi="Garamond"/>
        </w:rPr>
        <w:t>una</w:t>
      </w:r>
      <w:proofErr w:type="gramEnd"/>
      <w:r w:rsidRPr="003C1519">
        <w:rPr>
          <w:rFonts w:ascii="Garamond" w:hAnsi="Garamond"/>
        </w:rPr>
        <w:t xml:space="preserve"> nuova iniziativa</w:t>
      </w:r>
      <w:r>
        <w:rPr>
          <w:rFonts w:ascii="Garamond" w:hAnsi="Garamond"/>
        </w:rPr>
        <w:t xml:space="preserve"> nata in occasione della festa del </w:t>
      </w:r>
      <w:r w:rsidRPr="00015309">
        <w:rPr>
          <w:rFonts w:ascii="Garamond" w:hAnsi="Garamond"/>
          <w:b/>
          <w:bCs/>
        </w:rPr>
        <w:t>gemellaggio Roma</w:t>
      </w:r>
      <w:r w:rsidR="007D102A">
        <w:rPr>
          <w:rFonts w:ascii="Garamond" w:hAnsi="Garamond"/>
          <w:b/>
          <w:bCs/>
        </w:rPr>
        <w:t>+</w:t>
      </w:r>
      <w:r w:rsidRPr="00015309">
        <w:rPr>
          <w:rFonts w:ascii="Garamond" w:hAnsi="Garamond"/>
          <w:b/>
          <w:bCs/>
        </w:rPr>
        <w:t>Parigi</w:t>
      </w:r>
      <w:r w:rsidR="00377552">
        <w:rPr>
          <w:rFonts w:ascii="Garamond" w:hAnsi="Garamond"/>
        </w:rPr>
        <w:t xml:space="preserve">, </w:t>
      </w:r>
      <w:r w:rsidR="00377552" w:rsidRPr="00377552">
        <w:rPr>
          <w:rFonts w:ascii="Garamond" w:eastAsia="Garamond" w:hAnsi="Garamond" w:cs="Garamond"/>
          <w:bCs/>
          <w:color w:val="000000" w:themeColor="text1"/>
        </w:rPr>
        <w:t xml:space="preserve">ideato e organizzato dall’associazione Palatine, </w:t>
      </w:r>
      <w:r w:rsidRPr="003C1519">
        <w:rPr>
          <w:rFonts w:ascii="Garamond" w:hAnsi="Garamond"/>
        </w:rPr>
        <w:t>per rafforzare i legami della creazione artistica tra Francia e Italia</w:t>
      </w:r>
      <w:r w:rsidR="00BF6567">
        <w:rPr>
          <w:rFonts w:ascii="Garamond" w:hAnsi="Garamond"/>
        </w:rPr>
        <w:t xml:space="preserve">. </w:t>
      </w:r>
    </w:p>
    <w:p w14:paraId="35D9F7DB" w14:textId="58E717E7" w:rsidR="003C1519" w:rsidRPr="00851511" w:rsidRDefault="00BF6567" w:rsidP="003C1519">
      <w:pPr>
        <w:pStyle w:val="NormaleWeb"/>
        <w:shd w:val="clear" w:color="auto" w:fill="FFFFFF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“Ristretto” vuole</w:t>
      </w:r>
      <w:r w:rsidR="00851511" w:rsidRPr="003C1519">
        <w:rPr>
          <w:rFonts w:ascii="Garamond" w:hAnsi="Garamond"/>
        </w:rPr>
        <w:t xml:space="preserve"> promuovere la nuova generazione di registi e</w:t>
      </w:r>
      <w:r>
        <w:rPr>
          <w:rFonts w:ascii="Garamond" w:hAnsi="Garamond"/>
        </w:rPr>
        <w:t xml:space="preserve"> celebrare</w:t>
      </w:r>
      <w:r w:rsidR="00851511" w:rsidRPr="003C1519">
        <w:rPr>
          <w:rFonts w:ascii="Garamond" w:hAnsi="Garamond"/>
        </w:rPr>
        <w:t xml:space="preserve"> </w:t>
      </w:r>
      <w:r w:rsidR="00851511" w:rsidRPr="00BF6567">
        <w:rPr>
          <w:rFonts w:ascii="Garamond" w:hAnsi="Garamond"/>
        </w:rPr>
        <w:t>le</w:t>
      </w:r>
      <w:r w:rsidR="00851511" w:rsidRPr="00015309">
        <w:rPr>
          <w:rFonts w:ascii="Garamond" w:hAnsi="Garamond"/>
          <w:b/>
          <w:bCs/>
        </w:rPr>
        <w:t xml:space="preserve"> due</w:t>
      </w:r>
      <w:r w:rsidR="00851511" w:rsidRPr="00EB448C">
        <w:rPr>
          <w:rFonts w:ascii="Garamond" w:hAnsi="Garamond"/>
          <w:b/>
          <w:bCs/>
        </w:rPr>
        <w:t xml:space="preserve"> più importanti scuole di cinema delle due capitali</w:t>
      </w:r>
      <w:r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</w:rPr>
        <w:t xml:space="preserve">storiche </w:t>
      </w:r>
      <w:r w:rsidRPr="003C1519">
        <w:rPr>
          <w:rFonts w:ascii="Garamond" w:hAnsi="Garamond"/>
        </w:rPr>
        <w:t>istituzioni per la formazione dei giovani cineasti</w:t>
      </w:r>
      <w:r>
        <w:rPr>
          <w:rFonts w:ascii="Garamond" w:hAnsi="Garamond"/>
          <w:b/>
          <w:bCs/>
        </w:rPr>
        <w:t xml:space="preserve">: </w:t>
      </w:r>
      <w:r w:rsidRPr="00BF6567">
        <w:rPr>
          <w:rFonts w:ascii="Garamond" w:hAnsi="Garamond"/>
        </w:rPr>
        <w:t>il</w:t>
      </w:r>
      <w:r w:rsidR="00996BBB">
        <w:rPr>
          <w:rFonts w:ascii="Garamond" w:hAnsi="Garamond"/>
          <w:b/>
          <w:bCs/>
        </w:rPr>
        <w:t xml:space="preserve"> </w:t>
      </w:r>
      <w:r w:rsidRPr="00851511">
        <w:rPr>
          <w:rFonts w:ascii="Garamond" w:hAnsi="Garamond"/>
        </w:rPr>
        <w:t>Centro Sperimentale di Cinematografia</w:t>
      </w:r>
      <w:r>
        <w:rPr>
          <w:rFonts w:ascii="Garamond" w:hAnsi="Garamond"/>
        </w:rPr>
        <w:t xml:space="preserve"> e </w:t>
      </w:r>
      <w:r w:rsidRPr="003C1519">
        <w:rPr>
          <w:rFonts w:ascii="Garamond" w:hAnsi="Garamond"/>
        </w:rPr>
        <w:t>La Fémis</w:t>
      </w:r>
      <w:r>
        <w:rPr>
          <w:rFonts w:ascii="Garamond" w:hAnsi="Garamond"/>
        </w:rPr>
        <w:t xml:space="preserve"> di Parigi.</w:t>
      </w:r>
      <w:r>
        <w:rPr>
          <w:rFonts w:ascii="Garamond" w:hAnsi="Garamond"/>
          <w:b/>
          <w:bCs/>
        </w:rPr>
        <w:t xml:space="preserve"> </w:t>
      </w:r>
      <w:r w:rsidR="003C1519" w:rsidRPr="003C1519">
        <w:rPr>
          <w:rFonts w:ascii="Garamond" w:hAnsi="Garamond"/>
        </w:rPr>
        <w:t xml:space="preserve">Sono stati selezionati per il concorso cinque cortometraggi francesi degli studenti della Fémis e </w:t>
      </w:r>
      <w:r w:rsidR="003C1519" w:rsidRPr="00015309">
        <w:rPr>
          <w:rFonts w:ascii="Garamond" w:hAnsi="Garamond"/>
          <w:b/>
          <w:bCs/>
        </w:rPr>
        <w:t>cinque cortometraggi italiani</w:t>
      </w:r>
      <w:r w:rsidR="003C1519" w:rsidRPr="003C1519">
        <w:rPr>
          <w:rFonts w:ascii="Garamond" w:hAnsi="Garamond"/>
        </w:rPr>
        <w:t xml:space="preserve"> del </w:t>
      </w:r>
      <w:r w:rsidR="003C1519" w:rsidRPr="003C1519">
        <w:rPr>
          <w:rFonts w:ascii="Garamond" w:hAnsi="Garamond"/>
          <w:b/>
          <w:bCs/>
        </w:rPr>
        <w:t>Centro Sperimentale di Cinematografia - Scuola Nazionale di Cinema.</w:t>
      </w:r>
      <w:r w:rsidR="003C1519" w:rsidRPr="003C1519">
        <w:rPr>
          <w:rFonts w:ascii="Garamond" w:hAnsi="Garamond"/>
        </w:rPr>
        <w:t xml:space="preserve"> Una giuria di professionisti del cinema premierà il miglior cortometraggio italiano e francese. </w:t>
      </w:r>
    </w:p>
    <w:p w14:paraId="3D0C3A51" w14:textId="247446C9" w:rsidR="003C1519" w:rsidRPr="003C1519" w:rsidRDefault="003C1519" w:rsidP="003C1519">
      <w:pPr>
        <w:pStyle w:val="NormaleWeb"/>
        <w:shd w:val="clear" w:color="auto" w:fill="FFFFFF"/>
        <w:spacing w:line="276" w:lineRule="auto"/>
        <w:jc w:val="both"/>
        <w:rPr>
          <w:rFonts w:ascii="Garamond" w:hAnsi="Garamond"/>
        </w:rPr>
      </w:pPr>
      <w:r w:rsidRPr="003C1519">
        <w:rPr>
          <w:rFonts w:ascii="Garamond" w:hAnsi="Garamond"/>
        </w:rPr>
        <w:t>Per la prima edizione, la giuria di “Ristretto” è composta da: Francesca Borromeo (casting director), Ronald Chammah (distributore-direttore sale cinema, Paris Cinema Club / Films du Camélia), Federica de Sanctis</w:t>
      </w:r>
      <w:r>
        <w:rPr>
          <w:rFonts w:ascii="Garamond" w:hAnsi="Garamond"/>
        </w:rPr>
        <w:t xml:space="preserve"> </w:t>
      </w:r>
      <w:r w:rsidRPr="003C1519">
        <w:rPr>
          <w:rFonts w:ascii="Garamond" w:hAnsi="Garamond"/>
        </w:rPr>
        <w:t xml:space="preserve">(public relations, Netflix Italia), Alexandra Henochsberg (produttrice-distributrice, Ad Vitam), Andrea Romeo (produttore-distributore, I Wonder Pictures), Aureliano Tonet (giornalista Cultura, Le Monde). Il presidente della giuria italo-francese è lo scrittore Paolo Giordano (ultimo romanzo pubblicato ‘Tasmania’, Einaudi 2022). </w:t>
      </w:r>
    </w:p>
    <w:p w14:paraId="1925FFD5" w14:textId="67D5683A" w:rsidR="003C1519" w:rsidRPr="003C1519" w:rsidRDefault="003C1519" w:rsidP="003C1519">
      <w:pPr>
        <w:pStyle w:val="NormaleWeb"/>
        <w:shd w:val="clear" w:color="auto" w:fill="FFFFFF"/>
        <w:spacing w:line="276" w:lineRule="auto"/>
        <w:jc w:val="both"/>
        <w:rPr>
          <w:rFonts w:ascii="Garamond" w:hAnsi="Garamond"/>
        </w:rPr>
      </w:pPr>
      <w:r w:rsidRPr="003C1519">
        <w:rPr>
          <w:rFonts w:ascii="Garamond" w:hAnsi="Garamond"/>
        </w:rPr>
        <w:t xml:space="preserve">Il </w:t>
      </w:r>
      <w:r w:rsidRPr="003C1519">
        <w:rPr>
          <w:rFonts w:ascii="Garamond" w:hAnsi="Garamond"/>
          <w:b/>
          <w:bCs/>
        </w:rPr>
        <w:t>10 luglio</w:t>
      </w:r>
      <w:r w:rsidRPr="003C1519">
        <w:rPr>
          <w:rFonts w:ascii="Garamond" w:hAnsi="Garamond"/>
        </w:rPr>
        <w:t xml:space="preserve"> i due vincitori del concorso Ristretto saranno annunciati in due eventi paralleli, a </w:t>
      </w:r>
      <w:r w:rsidRPr="000D0F07">
        <w:rPr>
          <w:rFonts w:ascii="Garamond" w:hAnsi="Garamond"/>
          <w:b/>
          <w:bCs/>
        </w:rPr>
        <w:t xml:space="preserve">Villa Medici a Roma </w:t>
      </w:r>
      <w:r w:rsidRPr="003C1519">
        <w:rPr>
          <w:rFonts w:ascii="Garamond" w:hAnsi="Garamond"/>
        </w:rPr>
        <w:t>e all'</w:t>
      </w:r>
      <w:r w:rsidRPr="000D0F07">
        <w:rPr>
          <w:rFonts w:ascii="Garamond" w:hAnsi="Garamond"/>
          <w:b/>
          <w:bCs/>
        </w:rPr>
        <w:t>Istituto Italiano di Cultura di Parigi</w:t>
      </w:r>
      <w:r w:rsidRPr="003C1519">
        <w:rPr>
          <w:rFonts w:ascii="Garamond" w:hAnsi="Garamond"/>
        </w:rPr>
        <w:t xml:space="preserve">, con proiezioni dei cortometraggi selezionati, in presenza dei membri della giuria e dei registi vincitori della Fémis e del CSC. </w:t>
      </w:r>
    </w:p>
    <w:p w14:paraId="2CBA882A" w14:textId="286EE8AE" w:rsidR="00FF7A41" w:rsidRPr="00FF7A41" w:rsidRDefault="003C1519" w:rsidP="003C1519">
      <w:pPr>
        <w:pStyle w:val="NormaleWeb"/>
        <w:shd w:val="clear" w:color="auto" w:fill="FFFFFF"/>
        <w:spacing w:line="276" w:lineRule="auto"/>
        <w:jc w:val="both"/>
        <w:rPr>
          <w:rFonts w:ascii="Garamond" w:hAnsi="Garamond"/>
          <w:color w:val="212121"/>
        </w:rPr>
      </w:pPr>
      <w:r w:rsidRPr="003C1519">
        <w:rPr>
          <w:rFonts w:ascii="Garamond" w:hAnsi="Garamond"/>
        </w:rPr>
        <w:t xml:space="preserve">Sono in concorso: IL BARBIERE COMPLOTTISTA di Valerio Ferrara (19 min - 2022), LE VARIABILI DIPENDENTI di Lorenzo Tardella (16 min - 2022), NOTTE ROMANA di Valerio Ferrara (12 min – 2021), </w:t>
      </w:r>
      <w:r w:rsidRPr="003C1519">
        <w:rPr>
          <w:rFonts w:ascii="Garamond" w:hAnsi="Garamond"/>
          <w:color w:val="212121"/>
        </w:rPr>
        <w:t xml:space="preserve">I PEZZI BUONI di Emanuela Muzzupappa (15 min – 2022), ROSA E PEZZA di Giulia Regini (17 min - 2022), ANANSI di Aude N’Guessan Forget (20 min - 2022), KING MAX di Adèle Vincenti-Crasson (21 min – 2021), LES MAINS SALES di Hélène Rosselet-Ruiz (20 min – 2021), L’ESPACE RAPIDE di Martin Gérard (27 min - 2020), UBALDA di Théo Cancelli (24 min - 2022) </w:t>
      </w:r>
    </w:p>
    <w:p w14:paraId="3F5C399A" w14:textId="4CFE9E14" w:rsidR="00FF7A41" w:rsidRPr="00FF7A41" w:rsidRDefault="00FF7A41" w:rsidP="00FF7A41">
      <w:pPr>
        <w:pStyle w:val="NormaleWeb"/>
        <w:shd w:val="clear" w:color="auto" w:fill="FFFFFF"/>
        <w:spacing w:line="276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FF7A41">
        <w:rPr>
          <w:rFonts w:ascii="Garamond" w:hAnsi="Garamond"/>
          <w:b/>
          <w:bCs/>
          <w:color w:val="C00000"/>
          <w:sz w:val="28"/>
          <w:szCs w:val="28"/>
        </w:rPr>
        <w:t xml:space="preserve">Clicca </w:t>
      </w:r>
      <w:hyperlink r:id="rId5" w:history="1">
        <w:r w:rsidRPr="00FF7A41">
          <w:rPr>
            <w:rStyle w:val="Collegamentoipertestuale"/>
            <w:rFonts w:ascii="Garamond" w:hAnsi="Garamond"/>
            <w:b/>
            <w:bCs/>
            <w:color w:val="C00000"/>
            <w:sz w:val="28"/>
            <w:szCs w:val="28"/>
          </w:rPr>
          <w:t>qui</w:t>
        </w:r>
      </w:hyperlink>
      <w:r w:rsidRPr="00FF7A41">
        <w:rPr>
          <w:rFonts w:ascii="Garamond" w:hAnsi="Garamond"/>
          <w:b/>
          <w:bCs/>
          <w:color w:val="C00000"/>
          <w:sz w:val="28"/>
          <w:szCs w:val="28"/>
        </w:rPr>
        <w:t xml:space="preserve"> per scaricare le foto dei registi e dei corti CSC</w:t>
      </w:r>
    </w:p>
    <w:p w14:paraId="7ABC303A" w14:textId="76ECB17F" w:rsidR="003C1519" w:rsidRPr="00FF7A41" w:rsidRDefault="003C1519" w:rsidP="00FF7A41">
      <w:pPr>
        <w:pStyle w:val="NormaleWeb"/>
        <w:shd w:val="clear" w:color="auto" w:fill="FFFFFF"/>
        <w:spacing w:line="276" w:lineRule="auto"/>
        <w:rPr>
          <w:rFonts w:ascii="Garamond" w:hAnsi="Garamond"/>
          <w:sz w:val="20"/>
          <w:szCs w:val="20"/>
        </w:rPr>
      </w:pPr>
      <w:r w:rsidRPr="00FF7A41">
        <w:rPr>
          <w:rFonts w:ascii="Garamond" w:hAnsi="Garamond"/>
          <w:b/>
          <w:bCs/>
          <w:color w:val="212121"/>
          <w:sz w:val="20"/>
          <w:szCs w:val="20"/>
        </w:rPr>
        <w:t xml:space="preserve">“Ristretto” </w:t>
      </w:r>
      <w:r w:rsidRPr="00FF7A41">
        <w:rPr>
          <w:rFonts w:ascii="Garamond" w:hAnsi="Garamond"/>
          <w:color w:val="212121"/>
          <w:sz w:val="20"/>
          <w:szCs w:val="20"/>
        </w:rPr>
        <w:t>è ideato e organizzato dall’associazione Palatine</w:t>
      </w:r>
      <w:r w:rsidR="00FF7A41">
        <w:rPr>
          <w:rFonts w:ascii="Garamond" w:hAnsi="Garamond"/>
          <w:color w:val="212121"/>
          <w:sz w:val="20"/>
          <w:szCs w:val="20"/>
        </w:rPr>
        <w:t xml:space="preserve">. </w:t>
      </w:r>
      <w:r w:rsidRPr="00FF7A41">
        <w:rPr>
          <w:rFonts w:ascii="Garamond" w:hAnsi="Garamond"/>
          <w:color w:val="212121"/>
          <w:sz w:val="20"/>
          <w:szCs w:val="20"/>
        </w:rPr>
        <w:t xml:space="preserve">Creata a Parigi da professioniste del mondo della cultura, del cinema, del giornalismo e del diritto, Palatine promuove progetti Roma+Paris: eventi di scambio culturale tra Italia e Francia, in chiave europea, basati su ampia partecipazione e programmazione di qualità. Nel 2022 Palatine ha ideato la festa del gemellaggio Roma-Parigi con due manifestazioni connesse e gemellate, Dolcevita-sur-Seine a Parigi e Nouvelle Vague sul Tevere a Roma. Nel 2023 ha lanciato il premio cinematografico per studenti italiani e francesi EU.RO.PA Jeunesse. </w:t>
      </w:r>
      <w:r w:rsidRPr="00FF7A41">
        <w:rPr>
          <w:rFonts w:ascii="Garamond" w:hAnsi="Garamond"/>
          <w:color w:val="1E1E1E"/>
          <w:sz w:val="20"/>
          <w:szCs w:val="20"/>
        </w:rPr>
        <w:t xml:space="preserve">Il programma della seconda edizione della festa del gemellaggio (8-12 luglio 2023) sarà presentato in una conferenza stampa a fine giugno. </w:t>
      </w:r>
    </w:p>
    <w:p w14:paraId="48654C76" w14:textId="77777777" w:rsidR="003C1519" w:rsidRPr="00995114" w:rsidRDefault="003C1519" w:rsidP="00995114">
      <w:pPr>
        <w:pStyle w:val="Corpotesto"/>
        <w:spacing w:line="276" w:lineRule="auto"/>
        <w:ind w:left="0"/>
        <w:jc w:val="both"/>
        <w:rPr>
          <w:rFonts w:ascii="Garamond" w:hAnsi="Garamond"/>
          <w:b/>
          <w:sz w:val="28"/>
        </w:rPr>
      </w:pPr>
    </w:p>
    <w:p w14:paraId="10FA098B" w14:textId="77777777" w:rsidR="0048218E" w:rsidRDefault="0048218E" w:rsidP="0048218E">
      <w:pPr>
        <w:rPr>
          <w:rFonts w:ascii="Garamond" w:eastAsia="Garamond" w:hAnsi="Garamond" w:cs="Garamond"/>
        </w:rPr>
      </w:pPr>
    </w:p>
    <w:p w14:paraId="634CCB19" w14:textId="77777777" w:rsidR="0048218E" w:rsidRDefault="0048218E" w:rsidP="0048218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Centro Sperimentale di Cinematografia</w:t>
      </w:r>
    </w:p>
    <w:p w14:paraId="1418615D" w14:textId="77777777" w:rsidR="0048218E" w:rsidRDefault="0048218E" w:rsidP="0048218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Responsabile comunicazione </w:t>
      </w:r>
    </w:p>
    <w:p w14:paraId="065BFA1D" w14:textId="77777777" w:rsidR="0048218E" w:rsidRDefault="0048218E" w:rsidP="0048218E">
      <w:pPr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Gabriele Barcaro, 340 5538425, </w:t>
      </w:r>
      <w:hyperlink r:id="rId6" w:history="1">
        <w:r>
          <w:rPr>
            <w:rStyle w:val="Hyperlink0"/>
          </w:rPr>
          <w:t>press@gabrielebarcaro.it</w:t>
        </w:r>
      </w:hyperlink>
      <w:r>
        <w:rPr>
          <w:rStyle w:val="Nessuno"/>
          <w:rFonts w:ascii="Garamond" w:hAnsi="Garamond"/>
          <w:sz w:val="20"/>
          <w:szCs w:val="20"/>
        </w:rPr>
        <w:t xml:space="preserve"> </w:t>
      </w:r>
    </w:p>
    <w:p w14:paraId="1196EF66" w14:textId="77777777" w:rsidR="0048218E" w:rsidRDefault="0048218E" w:rsidP="0048218E">
      <w:pPr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Style w:val="Nessuno"/>
          <w:rFonts w:ascii="Garamond" w:hAnsi="Garamond"/>
          <w:b/>
          <w:bCs/>
          <w:sz w:val="20"/>
          <w:szCs w:val="20"/>
        </w:rPr>
        <w:t>ufficio stampa</w:t>
      </w:r>
    </w:p>
    <w:p w14:paraId="666ACCC2" w14:textId="77777777" w:rsidR="0048218E" w:rsidRDefault="0048218E" w:rsidP="0048218E">
      <w:pPr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</w:rPr>
        <w:t xml:space="preserve">Silvia Saitta, 328 2010029, </w:t>
      </w:r>
      <w:hyperlink r:id="rId7" w:history="1">
        <w:r>
          <w:rPr>
            <w:rStyle w:val="Hyperlink0"/>
          </w:rPr>
          <w:t>silvia.saitta@fondazionecsc.it</w:t>
        </w:r>
      </w:hyperlink>
      <w:r>
        <w:rPr>
          <w:rStyle w:val="Nessuno"/>
          <w:rFonts w:ascii="Garamond" w:hAnsi="Garamond"/>
          <w:sz w:val="20"/>
          <w:szCs w:val="20"/>
        </w:rPr>
        <w:t xml:space="preserve"> </w:t>
      </w:r>
    </w:p>
    <w:p w14:paraId="2A3E0ADD" w14:textId="77777777" w:rsidR="0048218E" w:rsidRDefault="0048218E" w:rsidP="0048218E">
      <w:pPr>
        <w:rPr>
          <w:rStyle w:val="Nessuno"/>
          <w:rFonts w:ascii="Garamond" w:eastAsia="Garamond" w:hAnsi="Garamond" w:cs="Garamond"/>
          <w:sz w:val="20"/>
          <w:szCs w:val="20"/>
        </w:rPr>
      </w:pPr>
    </w:p>
    <w:p w14:paraId="293398B4" w14:textId="77777777" w:rsidR="0048218E" w:rsidRDefault="0048218E" w:rsidP="0048218E">
      <w:pPr>
        <w:rPr>
          <w:rStyle w:val="Nessuno"/>
          <w:rFonts w:ascii="Garamond" w:eastAsia="Garamond" w:hAnsi="Garamond" w:cs="Garamond"/>
        </w:rPr>
      </w:pPr>
    </w:p>
    <w:p w14:paraId="3B75F1C1" w14:textId="77777777" w:rsidR="0048218E" w:rsidRPr="004C12FC" w:rsidRDefault="0048218E" w:rsidP="0048218E"/>
    <w:p w14:paraId="1D423BBA" w14:textId="77777777" w:rsidR="0048218E" w:rsidRDefault="0048218E">
      <w:pPr>
        <w:pStyle w:val="Corpotesto"/>
        <w:spacing w:before="2"/>
        <w:ind w:right="3966"/>
      </w:pPr>
    </w:p>
    <w:sectPr w:rsidR="0048218E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6"/>
    <w:rsid w:val="00015309"/>
    <w:rsid w:val="000D0F07"/>
    <w:rsid w:val="00204AEC"/>
    <w:rsid w:val="003710EF"/>
    <w:rsid w:val="00377552"/>
    <w:rsid w:val="003C1519"/>
    <w:rsid w:val="0048218E"/>
    <w:rsid w:val="006D581E"/>
    <w:rsid w:val="007D102A"/>
    <w:rsid w:val="00851511"/>
    <w:rsid w:val="008938B0"/>
    <w:rsid w:val="00995114"/>
    <w:rsid w:val="00996BBB"/>
    <w:rsid w:val="00A37ED6"/>
    <w:rsid w:val="00AE7BE1"/>
    <w:rsid w:val="00BB7AF5"/>
    <w:rsid w:val="00BF6567"/>
    <w:rsid w:val="00D112B7"/>
    <w:rsid w:val="00E216E6"/>
    <w:rsid w:val="00EB448C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BAE88"/>
  <w15:docId w15:val="{74FBE342-D96B-A342-BF40-067F3D88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594" w:right="60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essuno">
    <w:name w:val="Nessuno"/>
    <w:rsid w:val="0048218E"/>
  </w:style>
  <w:style w:type="character" w:customStyle="1" w:styleId="Hyperlink0">
    <w:name w:val="Hyperlink.0"/>
    <w:basedOn w:val="Nessuno"/>
    <w:rsid w:val="0048218E"/>
    <w:rPr>
      <w:rFonts w:ascii="Garamond" w:eastAsia="Garamond" w:hAnsi="Garamond" w:cs="Garamond"/>
      <w:outline w:val="0"/>
      <w:color w:val="0000FF"/>
      <w:sz w:val="20"/>
      <w:szCs w:val="20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3C15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7A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lvia.saitta@fondazionecs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gabrielebarcaro.it" TargetMode="External"/><Relationship Id="rId5" Type="http://schemas.openxmlformats.org/officeDocument/2006/relationships/hyperlink" Target="https://drive.google.com/drive/folders/1UYleByHbd41NR1EDTSTAiygHEAy294S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RISTRETTO IT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RISTRETTO IT</dc:title>
  <cp:lastModifiedBy>Silvia Saitta</cp:lastModifiedBy>
  <cp:revision>20</cp:revision>
  <dcterms:created xsi:type="dcterms:W3CDTF">2023-06-01T11:10:00Z</dcterms:created>
  <dcterms:modified xsi:type="dcterms:W3CDTF">2023-06-06T08:59:00Z</dcterms:modified>
</cp:coreProperties>
</file>