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3F2EB" w14:textId="3100E4F6" w:rsidR="5A4666F0" w:rsidRDefault="5A4666F0" w:rsidP="5A4666F0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jc w:val="center"/>
        <w:rPr>
          <w:b/>
          <w:bCs/>
          <w:sz w:val="14"/>
          <w:szCs w:val="14"/>
        </w:rPr>
      </w:pPr>
    </w:p>
    <w:p w14:paraId="00000001" w14:textId="40F1B1C5" w:rsidR="001D6CB4" w:rsidRDefault="00D3673C" w:rsidP="6DC1A0DD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jc w:val="center"/>
        <w:rPr>
          <w:b/>
          <w:bCs/>
          <w:sz w:val="14"/>
          <w:szCs w:val="14"/>
        </w:rPr>
      </w:pPr>
      <w:r w:rsidRPr="6DC1A0DD">
        <w:rPr>
          <w:b/>
          <w:bCs/>
          <w:sz w:val="14"/>
          <w:szCs w:val="14"/>
        </w:rPr>
        <w:t xml:space="preserve">      </w:t>
      </w:r>
      <w:r>
        <w:rPr>
          <w:b/>
          <w:noProof/>
          <w:sz w:val="14"/>
          <w:szCs w:val="14"/>
        </w:rPr>
        <w:drawing>
          <wp:inline distT="114300" distB="114300" distL="114300" distR="114300" wp14:anchorId="693266D4" wp14:editId="07777777">
            <wp:extent cx="1291281" cy="324665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1281" cy="324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6DC1A0DD">
        <w:rPr>
          <w:b/>
          <w:bCs/>
          <w:sz w:val="14"/>
          <w:szCs w:val="14"/>
        </w:rPr>
        <w:t xml:space="preserve">    </w:t>
      </w:r>
      <w:r>
        <w:rPr>
          <w:b/>
          <w:noProof/>
          <w:sz w:val="14"/>
          <w:szCs w:val="14"/>
        </w:rPr>
        <w:drawing>
          <wp:inline distT="114300" distB="114300" distL="114300" distR="114300" wp14:anchorId="46787150" wp14:editId="07777777">
            <wp:extent cx="776469" cy="286068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469" cy="2860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6DC1A0DD">
        <w:rPr>
          <w:b/>
          <w:bCs/>
          <w:sz w:val="14"/>
          <w:szCs w:val="14"/>
        </w:rPr>
        <w:t xml:space="preserve">           </w:t>
      </w:r>
      <w:r>
        <w:rPr>
          <w:b/>
          <w:noProof/>
          <w:sz w:val="14"/>
          <w:szCs w:val="14"/>
        </w:rPr>
        <w:drawing>
          <wp:inline distT="114300" distB="114300" distL="114300" distR="114300" wp14:anchorId="6B7F34DB" wp14:editId="07777777">
            <wp:extent cx="1841560" cy="286068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560" cy="2860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6DC1A0DD">
        <w:rPr>
          <w:b/>
          <w:bCs/>
          <w:sz w:val="14"/>
          <w:szCs w:val="14"/>
        </w:rPr>
        <w:t xml:space="preserve">        </w:t>
      </w:r>
      <w:r>
        <w:rPr>
          <w:b/>
          <w:noProof/>
          <w:sz w:val="14"/>
          <w:szCs w:val="14"/>
        </w:rPr>
        <w:drawing>
          <wp:inline distT="114300" distB="114300" distL="114300" distR="114300" wp14:anchorId="377FEA40" wp14:editId="07777777">
            <wp:extent cx="1297711" cy="348166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t="15345" b="15345"/>
                    <a:stretch>
                      <a:fillRect/>
                    </a:stretch>
                  </pic:blipFill>
                  <pic:spPr>
                    <a:xfrm>
                      <a:off x="0" y="0"/>
                      <a:ext cx="1297711" cy="3481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2" w14:textId="77777777" w:rsidR="001D6CB4" w:rsidRDefault="001D6CB4" w:rsidP="6DC1A0DD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jc w:val="center"/>
        <w:rPr>
          <w:b/>
          <w:bCs/>
          <w:sz w:val="14"/>
          <w:szCs w:val="14"/>
        </w:rPr>
      </w:pPr>
    </w:p>
    <w:p w14:paraId="00000003" w14:textId="77777777" w:rsidR="001D6CB4" w:rsidRDefault="001D6CB4" w:rsidP="6DC1A0DD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jc w:val="center"/>
        <w:rPr>
          <w:b/>
          <w:bCs/>
          <w:sz w:val="14"/>
          <w:szCs w:val="14"/>
        </w:rPr>
      </w:pPr>
    </w:p>
    <w:p w14:paraId="00000004" w14:textId="77777777" w:rsidR="001D6CB4" w:rsidRDefault="001D6CB4" w:rsidP="6DC1A0DD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jc w:val="center"/>
        <w:rPr>
          <w:b/>
          <w:bCs/>
          <w:sz w:val="14"/>
          <w:szCs w:val="14"/>
        </w:rPr>
      </w:pPr>
    </w:p>
    <w:p w14:paraId="00000005" w14:textId="77777777" w:rsidR="001D6CB4" w:rsidRDefault="001D6CB4" w:rsidP="6DC1A0DD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jc w:val="center"/>
        <w:rPr>
          <w:b/>
          <w:bCs/>
          <w:sz w:val="14"/>
          <w:szCs w:val="14"/>
        </w:rPr>
      </w:pPr>
    </w:p>
    <w:p w14:paraId="00000006" w14:textId="77777777" w:rsidR="001D6CB4" w:rsidRDefault="001D6CB4">
      <w:pPr>
        <w:pStyle w:val="Normal1"/>
        <w:shd w:val="clear" w:color="auto" w:fill="FFFFFF"/>
        <w:tabs>
          <w:tab w:val="left" w:pos="720"/>
          <w:tab w:val="left" w:pos="3024"/>
          <w:tab w:val="left" w:pos="4032"/>
          <w:tab w:val="left" w:pos="4896"/>
        </w:tabs>
        <w:jc w:val="center"/>
        <w:rPr>
          <w:b/>
          <w:sz w:val="16"/>
          <w:szCs w:val="16"/>
          <w:highlight w:val="white"/>
          <w:u w:val="single"/>
        </w:rPr>
      </w:pPr>
    </w:p>
    <w:p w14:paraId="00000007" w14:textId="77777777" w:rsidR="001D6CB4" w:rsidRDefault="001D6CB4">
      <w:pPr>
        <w:pStyle w:val="Normal1"/>
        <w:shd w:val="clear" w:color="auto" w:fill="FFFFFF"/>
        <w:tabs>
          <w:tab w:val="left" w:pos="720"/>
          <w:tab w:val="left" w:pos="3024"/>
          <w:tab w:val="left" w:pos="4032"/>
          <w:tab w:val="left" w:pos="4896"/>
        </w:tabs>
        <w:jc w:val="center"/>
        <w:rPr>
          <w:b/>
          <w:sz w:val="16"/>
          <w:szCs w:val="16"/>
          <w:highlight w:val="white"/>
          <w:u w:val="single"/>
        </w:rPr>
      </w:pPr>
    </w:p>
    <w:p w14:paraId="00000008" w14:textId="77777777" w:rsidR="001D6CB4" w:rsidRPr="008B14F4" w:rsidRDefault="00D3673C">
      <w:pPr>
        <w:pStyle w:val="Normal1"/>
        <w:shd w:val="clear" w:color="auto" w:fill="FFFFFF"/>
        <w:tabs>
          <w:tab w:val="left" w:pos="720"/>
          <w:tab w:val="left" w:pos="3024"/>
          <w:tab w:val="left" w:pos="4032"/>
          <w:tab w:val="left" w:pos="4896"/>
        </w:tabs>
        <w:jc w:val="center"/>
        <w:rPr>
          <w:rFonts w:ascii="Calibri" w:eastAsia="Calibri" w:hAnsi="Calibri" w:cs="Calibri"/>
          <w:b/>
          <w:sz w:val="20"/>
          <w:szCs w:val="20"/>
          <w:highlight w:val="white"/>
          <w:u w:val="single"/>
        </w:rPr>
      </w:pPr>
      <w:r w:rsidRPr="008B14F4">
        <w:rPr>
          <w:rFonts w:ascii="Calibri" w:eastAsia="Calibri" w:hAnsi="Calibri" w:cs="Calibri"/>
          <w:b/>
          <w:sz w:val="20"/>
          <w:szCs w:val="20"/>
          <w:highlight w:val="white"/>
        </w:rPr>
        <w:t xml:space="preserve">     </w:t>
      </w:r>
      <w:r w:rsidRPr="008B14F4">
        <w:rPr>
          <w:rFonts w:ascii="Calibri" w:eastAsia="Calibri" w:hAnsi="Calibri" w:cs="Calibri"/>
          <w:b/>
          <w:sz w:val="20"/>
          <w:szCs w:val="20"/>
          <w:highlight w:val="white"/>
          <w:u w:val="single"/>
        </w:rPr>
        <w:t xml:space="preserve">COMUNICATO STAMPA </w:t>
      </w:r>
    </w:p>
    <w:p w14:paraId="00000009" w14:textId="77777777" w:rsidR="001D6CB4" w:rsidRDefault="001D6CB4">
      <w:pPr>
        <w:pStyle w:val="Normal1"/>
        <w:shd w:val="clear" w:color="auto" w:fill="FFFFFF"/>
        <w:tabs>
          <w:tab w:val="left" w:pos="720"/>
          <w:tab w:val="left" w:pos="3024"/>
          <w:tab w:val="left" w:pos="4032"/>
          <w:tab w:val="left" w:pos="4896"/>
        </w:tabs>
        <w:jc w:val="both"/>
        <w:rPr>
          <w:rFonts w:ascii="Calibri" w:eastAsia="Calibri" w:hAnsi="Calibri" w:cs="Calibri"/>
          <w:b/>
          <w:sz w:val="30"/>
          <w:szCs w:val="30"/>
        </w:rPr>
      </w:pPr>
    </w:p>
    <w:p w14:paraId="0000000A" w14:textId="77777777" w:rsidR="001D6CB4" w:rsidRDefault="001D6CB4">
      <w:pPr>
        <w:pStyle w:val="Normal1"/>
        <w:shd w:val="clear" w:color="auto" w:fill="FFFFFF"/>
        <w:tabs>
          <w:tab w:val="left" w:pos="720"/>
          <w:tab w:val="left" w:pos="3024"/>
          <w:tab w:val="left" w:pos="4032"/>
          <w:tab w:val="left" w:pos="4896"/>
        </w:tabs>
        <w:jc w:val="center"/>
        <w:rPr>
          <w:rFonts w:ascii="Calibri" w:eastAsia="Calibri" w:hAnsi="Calibri" w:cs="Calibri"/>
          <w:b/>
          <w:sz w:val="30"/>
          <w:szCs w:val="30"/>
        </w:rPr>
      </w:pPr>
    </w:p>
    <w:p w14:paraId="40504FF9" w14:textId="244B8842" w:rsidR="001D6CB4" w:rsidRDefault="752D8D9F" w:rsidP="32B66491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32B66491">
        <w:rPr>
          <w:rFonts w:ascii="Calibri" w:eastAsia="Calibri" w:hAnsi="Calibri" w:cs="Calibri"/>
          <w:b/>
          <w:bCs/>
          <w:sz w:val="28"/>
          <w:szCs w:val="28"/>
        </w:rPr>
        <w:t xml:space="preserve">Il Centro Sperimentale di Cinematografia </w:t>
      </w:r>
      <w:r w:rsidR="25657DF3" w:rsidRPr="32B66491">
        <w:rPr>
          <w:rFonts w:ascii="Calibri" w:eastAsia="Calibri" w:hAnsi="Calibri" w:cs="Calibri"/>
          <w:b/>
          <w:bCs/>
          <w:sz w:val="28"/>
          <w:szCs w:val="28"/>
        </w:rPr>
        <w:t>e</w:t>
      </w:r>
      <w:r w:rsidRPr="32B66491">
        <w:rPr>
          <w:rFonts w:ascii="Calibri" w:eastAsia="Calibri" w:hAnsi="Calibri" w:cs="Calibri"/>
          <w:b/>
          <w:bCs/>
          <w:sz w:val="28"/>
          <w:szCs w:val="28"/>
        </w:rPr>
        <w:t xml:space="preserve"> Anica Academy</w:t>
      </w:r>
      <w:r w:rsidR="1A2915CD" w:rsidRPr="32B66491">
        <w:rPr>
          <w:rFonts w:ascii="Calibri" w:eastAsia="Calibri" w:hAnsi="Calibri" w:cs="Calibri"/>
          <w:b/>
          <w:bCs/>
          <w:sz w:val="28"/>
          <w:szCs w:val="28"/>
        </w:rPr>
        <w:t xml:space="preserve"> ETS</w:t>
      </w:r>
      <w:r w:rsidRPr="32B66491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751D9CBD" w:rsidRPr="32B66491">
        <w:rPr>
          <w:rFonts w:ascii="Calibri" w:eastAsia="Calibri" w:hAnsi="Calibri" w:cs="Calibri"/>
          <w:b/>
          <w:bCs/>
          <w:sz w:val="28"/>
          <w:szCs w:val="28"/>
        </w:rPr>
        <w:t>presentano</w:t>
      </w:r>
    </w:p>
    <w:p w14:paraId="0000000B" w14:textId="57DDB7B8" w:rsidR="001D6CB4" w:rsidRDefault="34F5D22B" w:rsidP="497496BF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497496BF">
        <w:rPr>
          <w:rFonts w:ascii="Calibri" w:eastAsia="Calibri" w:hAnsi="Calibri" w:cs="Calibri"/>
          <w:b/>
          <w:bCs/>
          <w:sz w:val="28"/>
          <w:szCs w:val="28"/>
        </w:rPr>
        <w:t>il primo</w:t>
      </w:r>
      <w:r w:rsidR="752D8D9F" w:rsidRPr="497496BF">
        <w:rPr>
          <w:rFonts w:ascii="Calibri" w:eastAsia="Calibri" w:hAnsi="Calibri" w:cs="Calibri"/>
          <w:b/>
          <w:bCs/>
          <w:sz w:val="28"/>
          <w:szCs w:val="28"/>
        </w:rPr>
        <w:t xml:space="preserve"> Master </w:t>
      </w:r>
      <w:r w:rsidR="2AF7AB1A" w:rsidRPr="497496BF">
        <w:rPr>
          <w:rFonts w:ascii="Calibri" w:eastAsia="Calibri" w:hAnsi="Calibri" w:cs="Calibri"/>
          <w:b/>
          <w:bCs/>
          <w:sz w:val="28"/>
          <w:szCs w:val="28"/>
        </w:rPr>
        <w:t xml:space="preserve">gratuito in </w:t>
      </w:r>
      <w:r w:rsidR="752D8D9F" w:rsidRPr="497496BF">
        <w:rPr>
          <w:rFonts w:ascii="Calibri" w:eastAsia="Calibri" w:hAnsi="Calibri" w:cs="Calibri"/>
          <w:b/>
          <w:bCs/>
          <w:sz w:val="28"/>
          <w:szCs w:val="28"/>
        </w:rPr>
        <w:t>Produzione e Finanza - Management per l’Audiovisivo</w:t>
      </w:r>
    </w:p>
    <w:p w14:paraId="0000000C" w14:textId="77777777" w:rsidR="001D6CB4" w:rsidRDefault="001D6CB4" w:rsidP="497496BF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jc w:val="center"/>
        <w:rPr>
          <w:rFonts w:ascii="Calibri" w:eastAsia="Calibri" w:hAnsi="Calibri" w:cs="Calibri"/>
          <w:b/>
          <w:bCs/>
        </w:rPr>
      </w:pPr>
    </w:p>
    <w:p w14:paraId="2E654E3C" w14:textId="139B5BDA" w:rsidR="00C567DD" w:rsidRDefault="00D3673C" w:rsidP="112D0DF3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jc w:val="center"/>
        <w:rPr>
          <w:rFonts w:ascii="Calibri" w:eastAsia="Calibri" w:hAnsi="Calibri" w:cs="Calibri"/>
          <w:i/>
          <w:iCs/>
        </w:rPr>
      </w:pPr>
      <w:r w:rsidRPr="5891429D">
        <w:rPr>
          <w:rFonts w:ascii="Calibri" w:eastAsia="Calibri" w:hAnsi="Calibri" w:cs="Calibri"/>
          <w:i/>
        </w:rPr>
        <w:t>Il progetto</w:t>
      </w:r>
      <w:r w:rsidR="0AC1A0C6" w:rsidRPr="5891429D">
        <w:rPr>
          <w:rFonts w:ascii="Calibri" w:eastAsia="Calibri" w:hAnsi="Calibri" w:cs="Calibri"/>
          <w:i/>
        </w:rPr>
        <w:t xml:space="preserve">, </w:t>
      </w:r>
      <w:r w:rsidRPr="5891429D">
        <w:rPr>
          <w:rFonts w:ascii="Calibri" w:eastAsia="Calibri" w:hAnsi="Calibri" w:cs="Calibri"/>
          <w:i/>
        </w:rPr>
        <w:t>finanziato dall’Unione europea</w:t>
      </w:r>
      <w:r w:rsidR="2DBADED0" w:rsidRPr="5891429D">
        <w:rPr>
          <w:rFonts w:ascii="Calibri" w:eastAsia="Calibri" w:hAnsi="Calibri" w:cs="Calibri"/>
          <w:i/>
        </w:rPr>
        <w:t xml:space="preserve"> – </w:t>
      </w:r>
      <w:proofErr w:type="spellStart"/>
      <w:r w:rsidRPr="5891429D">
        <w:rPr>
          <w:rFonts w:ascii="Calibri" w:eastAsia="Calibri" w:hAnsi="Calibri" w:cs="Calibri"/>
          <w:i/>
        </w:rPr>
        <w:t>NextGenerationEU</w:t>
      </w:r>
      <w:proofErr w:type="spellEnd"/>
      <w:r w:rsidR="2DBADED0" w:rsidRPr="5891429D">
        <w:rPr>
          <w:rFonts w:ascii="Calibri" w:eastAsia="Calibri" w:hAnsi="Calibri" w:cs="Calibri"/>
          <w:i/>
        </w:rPr>
        <w:t>,</w:t>
      </w:r>
      <w:r w:rsidR="2DBADED0" w:rsidRPr="112D0DF3">
        <w:rPr>
          <w:rFonts w:ascii="Calibri" w:eastAsia="Calibri" w:hAnsi="Calibri" w:cs="Calibri"/>
          <w:i/>
          <w:iCs/>
        </w:rPr>
        <w:t xml:space="preserve"> è stato presentato presso il Ministero della </w:t>
      </w:r>
      <w:r w:rsidR="26B2E5AC" w:rsidRPr="112D0DF3">
        <w:rPr>
          <w:rFonts w:ascii="Calibri" w:eastAsia="Calibri" w:hAnsi="Calibri" w:cs="Calibri"/>
          <w:i/>
          <w:iCs/>
        </w:rPr>
        <w:t>C</w:t>
      </w:r>
      <w:r w:rsidR="2DBADED0" w:rsidRPr="112D0DF3">
        <w:rPr>
          <w:rFonts w:ascii="Calibri" w:eastAsia="Calibri" w:hAnsi="Calibri" w:cs="Calibri"/>
          <w:i/>
          <w:iCs/>
        </w:rPr>
        <w:t>ultura</w:t>
      </w:r>
      <w:r w:rsidR="00E65121">
        <w:rPr>
          <w:rFonts w:ascii="Calibri" w:eastAsia="Calibri" w:hAnsi="Calibri" w:cs="Calibri"/>
          <w:i/>
          <w:iCs/>
        </w:rPr>
        <w:t>.</w:t>
      </w:r>
    </w:p>
    <w:p w14:paraId="0000000D" w14:textId="43690157" w:rsidR="001D6CB4" w:rsidRDefault="00D3673C" w:rsidP="112D0DF3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jc w:val="center"/>
        <w:rPr>
          <w:rFonts w:ascii="Calibri" w:eastAsia="Calibri" w:hAnsi="Calibri" w:cs="Calibri"/>
          <w:i/>
          <w:iCs/>
        </w:rPr>
      </w:pPr>
      <w:r w:rsidRPr="112D0DF3">
        <w:rPr>
          <w:rFonts w:ascii="Calibri" w:eastAsia="Calibri" w:hAnsi="Calibri" w:cs="Calibri"/>
          <w:i/>
          <w:iCs/>
        </w:rPr>
        <w:t>Le lezioni</w:t>
      </w:r>
      <w:r w:rsidR="7557A395" w:rsidRPr="112D0DF3">
        <w:rPr>
          <w:rFonts w:ascii="Calibri" w:eastAsia="Calibri" w:hAnsi="Calibri" w:cs="Calibri"/>
          <w:i/>
          <w:iCs/>
        </w:rPr>
        <w:t xml:space="preserve"> teoriche e pratiche, con la partecipa</w:t>
      </w:r>
      <w:r w:rsidR="08F5502C" w:rsidRPr="112D0DF3">
        <w:rPr>
          <w:rFonts w:ascii="Calibri" w:eastAsia="Calibri" w:hAnsi="Calibri" w:cs="Calibri"/>
          <w:i/>
          <w:iCs/>
        </w:rPr>
        <w:t>zione</w:t>
      </w:r>
      <w:r w:rsidR="7557A395" w:rsidRPr="112D0DF3">
        <w:rPr>
          <w:rFonts w:ascii="Calibri" w:eastAsia="Calibri" w:hAnsi="Calibri" w:cs="Calibri"/>
          <w:i/>
          <w:iCs/>
        </w:rPr>
        <w:t xml:space="preserve"> dei più importanti professionisti del settore audiovisivo in Italia, coinvolgeranno </w:t>
      </w:r>
      <w:r w:rsidR="7557A395" w:rsidRPr="51B6C1E0">
        <w:rPr>
          <w:rFonts w:ascii="Calibri" w:eastAsia="Calibri" w:hAnsi="Calibri" w:cs="Calibri"/>
          <w:i/>
        </w:rPr>
        <w:t>20 studenti</w:t>
      </w:r>
      <w:r w:rsidR="69200BE8" w:rsidRPr="112D0DF3">
        <w:rPr>
          <w:rFonts w:ascii="Calibri" w:eastAsia="Calibri" w:hAnsi="Calibri" w:cs="Calibri"/>
          <w:i/>
          <w:iCs/>
        </w:rPr>
        <w:t xml:space="preserve"> e</w:t>
      </w:r>
      <w:r w:rsidRPr="112D0DF3">
        <w:rPr>
          <w:rFonts w:ascii="Calibri" w:eastAsia="Calibri" w:hAnsi="Calibri" w:cs="Calibri"/>
          <w:i/>
          <w:iCs/>
        </w:rPr>
        <w:t xml:space="preserve"> si terranno dal 16 giugno 2025 al 10 marzo 2026</w:t>
      </w:r>
    </w:p>
    <w:p w14:paraId="1DABC2CD" w14:textId="77777777" w:rsidR="005D423A" w:rsidRDefault="005D423A" w:rsidP="005D423A">
      <w:pPr>
        <w:pStyle w:val="Normal1"/>
        <w:shd w:val="clear" w:color="auto" w:fill="FFFFFF"/>
        <w:tabs>
          <w:tab w:val="left" w:pos="720"/>
          <w:tab w:val="left" w:pos="3024"/>
          <w:tab w:val="left" w:pos="4032"/>
          <w:tab w:val="left" w:pos="4896"/>
        </w:tabs>
        <w:rPr>
          <w:rFonts w:ascii="Calibri" w:eastAsia="Calibri" w:hAnsi="Calibri" w:cs="Calibri"/>
          <w:b/>
          <w:sz w:val="30"/>
          <w:szCs w:val="30"/>
        </w:rPr>
      </w:pPr>
    </w:p>
    <w:p w14:paraId="385C3641" w14:textId="3945E512" w:rsidR="001D6CB4" w:rsidRDefault="00D3673C" w:rsidP="497496BF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jc w:val="both"/>
        <w:rPr>
          <w:rFonts w:ascii="Calibri" w:eastAsia="Calibri" w:hAnsi="Calibri" w:cs="Calibri"/>
          <w:sz w:val="22"/>
          <w:szCs w:val="22"/>
        </w:rPr>
      </w:pPr>
      <w:r w:rsidRPr="112D0DF3">
        <w:rPr>
          <w:rFonts w:ascii="Calibri" w:eastAsia="Calibri" w:hAnsi="Calibri" w:cs="Calibri"/>
          <w:sz w:val="22"/>
          <w:szCs w:val="22"/>
        </w:rPr>
        <w:t xml:space="preserve">Roma, </w:t>
      </w:r>
      <w:r w:rsidR="7322D2C4" w:rsidRPr="112D0DF3">
        <w:rPr>
          <w:rFonts w:ascii="Calibri" w:eastAsia="Calibri" w:hAnsi="Calibri" w:cs="Calibri"/>
          <w:sz w:val="22"/>
          <w:szCs w:val="22"/>
        </w:rPr>
        <w:t>9 giugn</w:t>
      </w:r>
      <w:r w:rsidRPr="112D0DF3">
        <w:rPr>
          <w:rFonts w:ascii="Calibri" w:eastAsia="Calibri" w:hAnsi="Calibri" w:cs="Calibri"/>
          <w:sz w:val="22"/>
          <w:szCs w:val="22"/>
        </w:rPr>
        <w:t xml:space="preserve">o 2025 - Il </w:t>
      </w:r>
      <w:r w:rsidRPr="112D0DF3">
        <w:rPr>
          <w:rFonts w:ascii="Calibri" w:eastAsia="Calibri" w:hAnsi="Calibri" w:cs="Calibri"/>
          <w:b/>
          <w:bCs/>
          <w:sz w:val="22"/>
          <w:szCs w:val="22"/>
        </w:rPr>
        <w:t>Centro Sperimentale di Cinematografia, Scuola Nazionale di Cinema</w:t>
      </w:r>
      <w:r w:rsidR="570378E9" w:rsidRPr="112D0DF3">
        <w:rPr>
          <w:rFonts w:ascii="Calibri" w:eastAsia="Calibri" w:hAnsi="Calibri" w:cs="Calibri"/>
          <w:b/>
          <w:bCs/>
          <w:sz w:val="22"/>
          <w:szCs w:val="22"/>
        </w:rPr>
        <w:t xml:space="preserve"> e</w:t>
      </w:r>
      <w:r w:rsidRPr="112D0DF3">
        <w:rPr>
          <w:rFonts w:ascii="Calibri" w:eastAsia="Calibri" w:hAnsi="Calibri" w:cs="Calibri"/>
          <w:sz w:val="22"/>
          <w:szCs w:val="22"/>
        </w:rPr>
        <w:t xml:space="preserve"> </w:t>
      </w:r>
      <w:r w:rsidRPr="112D0DF3">
        <w:rPr>
          <w:rFonts w:ascii="Calibri" w:eastAsia="Calibri" w:hAnsi="Calibri" w:cs="Calibri"/>
          <w:b/>
          <w:bCs/>
          <w:sz w:val="22"/>
          <w:szCs w:val="22"/>
        </w:rPr>
        <w:t>Anica Academy ETS</w:t>
      </w:r>
      <w:r w:rsidR="25EAE3A1" w:rsidRPr="112D0DF3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358F2C59" w:rsidRPr="112D0DF3">
        <w:rPr>
          <w:rFonts w:ascii="Calibri" w:eastAsia="Calibri" w:hAnsi="Calibri" w:cs="Calibri"/>
          <w:sz w:val="22"/>
          <w:szCs w:val="22"/>
        </w:rPr>
        <w:t>lancia</w:t>
      </w:r>
      <w:r w:rsidR="0F372C56" w:rsidRPr="112D0DF3">
        <w:rPr>
          <w:rFonts w:ascii="Calibri" w:eastAsia="Calibri" w:hAnsi="Calibri" w:cs="Calibri"/>
          <w:sz w:val="22"/>
          <w:szCs w:val="22"/>
        </w:rPr>
        <w:t>no</w:t>
      </w:r>
      <w:r w:rsidR="358F2C59" w:rsidRPr="112D0DF3">
        <w:rPr>
          <w:rFonts w:ascii="Calibri" w:eastAsia="Calibri" w:hAnsi="Calibri" w:cs="Calibri"/>
          <w:sz w:val="22"/>
          <w:szCs w:val="22"/>
        </w:rPr>
        <w:t xml:space="preserve"> </w:t>
      </w:r>
      <w:r w:rsidRPr="112D0DF3">
        <w:rPr>
          <w:rFonts w:ascii="Calibri" w:eastAsia="Calibri" w:hAnsi="Calibri" w:cs="Calibri"/>
          <w:sz w:val="22"/>
          <w:szCs w:val="22"/>
        </w:rPr>
        <w:t xml:space="preserve">la </w:t>
      </w:r>
      <w:r w:rsidRPr="112D0DF3">
        <w:rPr>
          <w:rFonts w:ascii="Calibri" w:eastAsia="Calibri" w:hAnsi="Calibri" w:cs="Calibri"/>
          <w:b/>
          <w:bCs/>
          <w:sz w:val="22"/>
          <w:szCs w:val="22"/>
        </w:rPr>
        <w:t>prima edizione del Master di Produzione e Finanza - Management per l’Audiovisivo</w:t>
      </w:r>
      <w:r w:rsidRPr="112D0DF3">
        <w:rPr>
          <w:rFonts w:ascii="Calibri" w:eastAsia="Calibri" w:hAnsi="Calibri" w:cs="Calibri"/>
          <w:sz w:val="22"/>
          <w:szCs w:val="22"/>
        </w:rPr>
        <w:t xml:space="preserve">, che si terrà </w:t>
      </w:r>
      <w:r w:rsidRPr="112D0DF3">
        <w:rPr>
          <w:rFonts w:ascii="Calibri" w:eastAsia="Calibri" w:hAnsi="Calibri" w:cs="Calibri"/>
          <w:b/>
          <w:bCs/>
          <w:sz w:val="22"/>
          <w:szCs w:val="22"/>
        </w:rPr>
        <w:t>dal 16 giugno 2025 al 10 marzo 2026</w:t>
      </w:r>
      <w:r w:rsidRPr="112D0DF3">
        <w:rPr>
          <w:rFonts w:ascii="Calibri" w:eastAsia="Calibri" w:hAnsi="Calibri" w:cs="Calibri"/>
          <w:sz w:val="22"/>
          <w:szCs w:val="22"/>
        </w:rPr>
        <w:t xml:space="preserve">. </w:t>
      </w:r>
    </w:p>
    <w:p w14:paraId="55EC9220" w14:textId="5BA8627A" w:rsidR="5A4666F0" w:rsidRDefault="5A4666F0" w:rsidP="5A4666F0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jc w:val="both"/>
        <w:rPr>
          <w:rFonts w:ascii="Calibri" w:eastAsia="Calibri" w:hAnsi="Calibri" w:cs="Calibri"/>
          <w:sz w:val="22"/>
          <w:szCs w:val="22"/>
        </w:rPr>
      </w:pPr>
    </w:p>
    <w:p w14:paraId="79863013" w14:textId="73B992E0" w:rsidR="6F7DE0A6" w:rsidRDefault="340EF811" w:rsidP="32B66491">
      <w:pPr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spacing w:line="259" w:lineRule="auto"/>
        <w:jc w:val="both"/>
        <w:rPr>
          <w:rFonts w:ascii="Calibri" w:eastAsia="Calibri" w:hAnsi="Calibri" w:cs="Calibri"/>
          <w:sz w:val="22"/>
          <w:szCs w:val="22"/>
        </w:rPr>
      </w:pPr>
      <w:r w:rsidRPr="32B66491">
        <w:rPr>
          <w:rFonts w:ascii="Calibri" w:eastAsia="Calibri" w:hAnsi="Calibri" w:cs="Calibri"/>
          <w:color w:val="000000" w:themeColor="text1"/>
          <w:sz w:val="22"/>
          <w:szCs w:val="22"/>
        </w:rPr>
        <w:t>Il Master è un’iniziativa che il Centro Sperimentale di Cinematografia e Anica Academy ETS realizzano in collaborazione, nella consapevolezza di quanto sia cruciale</w:t>
      </w:r>
      <w:r w:rsidR="53BB40F1" w:rsidRPr="32B66491">
        <w:rPr>
          <w:rFonts w:ascii="Calibri" w:eastAsia="Calibri" w:hAnsi="Calibri" w:cs="Calibri"/>
          <w:sz w:val="22"/>
          <w:szCs w:val="22"/>
        </w:rPr>
        <w:t xml:space="preserve"> </w:t>
      </w:r>
      <w:r w:rsidR="53BB40F1" w:rsidRPr="32B66491">
        <w:rPr>
          <w:rFonts w:ascii="Calibri" w:eastAsia="Calibri" w:hAnsi="Calibri" w:cs="Calibri"/>
          <w:b/>
          <w:bCs/>
          <w:sz w:val="22"/>
          <w:szCs w:val="22"/>
        </w:rPr>
        <w:t>investire nella formazione di nuovi talenti in ambito manageriale</w:t>
      </w:r>
      <w:r w:rsidR="53BB40F1" w:rsidRPr="32B66491">
        <w:rPr>
          <w:rFonts w:ascii="Calibri" w:eastAsia="Calibri" w:hAnsi="Calibri" w:cs="Calibri"/>
          <w:sz w:val="22"/>
          <w:szCs w:val="22"/>
        </w:rPr>
        <w:t>,</w:t>
      </w:r>
      <w:r w:rsidR="35BA7273" w:rsidRPr="32B66491">
        <w:rPr>
          <w:rFonts w:ascii="Calibri" w:eastAsia="Calibri" w:hAnsi="Calibri" w:cs="Calibri"/>
          <w:sz w:val="22"/>
          <w:szCs w:val="22"/>
        </w:rPr>
        <w:t xml:space="preserve"> </w:t>
      </w:r>
      <w:r w:rsidR="53BB40F1" w:rsidRPr="32B66491">
        <w:rPr>
          <w:rFonts w:ascii="Calibri" w:eastAsia="Calibri" w:hAnsi="Calibri" w:cs="Calibri"/>
          <w:sz w:val="22"/>
          <w:szCs w:val="22"/>
        </w:rPr>
        <w:t>al fine di affrontare</w:t>
      </w:r>
      <w:r w:rsidR="5C43D4CC" w:rsidRPr="32B66491">
        <w:rPr>
          <w:rFonts w:ascii="Calibri" w:eastAsia="Calibri" w:hAnsi="Calibri" w:cs="Calibri"/>
          <w:sz w:val="22"/>
          <w:szCs w:val="22"/>
        </w:rPr>
        <w:t xml:space="preserve"> al meglio</w:t>
      </w:r>
      <w:r w:rsidR="53BB40F1" w:rsidRPr="32B66491">
        <w:rPr>
          <w:rFonts w:ascii="Calibri" w:eastAsia="Calibri" w:hAnsi="Calibri" w:cs="Calibri"/>
          <w:sz w:val="22"/>
          <w:szCs w:val="22"/>
        </w:rPr>
        <w:t xml:space="preserve"> le sfide future legate alla crescita e all’internazionalizzazione del settore</w:t>
      </w:r>
      <w:r w:rsidR="4EBCFE36" w:rsidRPr="32B66491">
        <w:rPr>
          <w:rFonts w:ascii="Calibri" w:eastAsia="Calibri" w:hAnsi="Calibri" w:cs="Calibri"/>
          <w:sz w:val="22"/>
          <w:szCs w:val="22"/>
        </w:rPr>
        <w:t xml:space="preserve">. </w:t>
      </w:r>
    </w:p>
    <w:p w14:paraId="2C3DF0E2" w14:textId="40DE5896" w:rsidR="6F7DE0A6" w:rsidRDefault="6F7DE0A6" w:rsidP="32B66491">
      <w:pPr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spacing w:line="259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0000013" w14:textId="2F0D5EF9" w:rsidR="001D6CB4" w:rsidRPr="004F78C8" w:rsidRDefault="5F2B9B31" w:rsidP="112D0DF3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jc w:val="both"/>
        <w:rPr>
          <w:rFonts w:ascii="Calibri" w:eastAsia="Calibri" w:hAnsi="Calibri" w:cs="Calibri"/>
          <w:strike/>
          <w:color w:val="000000" w:themeColor="text1"/>
          <w:sz w:val="22"/>
          <w:szCs w:val="22"/>
        </w:rPr>
      </w:pPr>
      <w:r w:rsidRPr="112D0DF3">
        <w:rPr>
          <w:rFonts w:ascii="Calibri" w:eastAsia="Calibri" w:hAnsi="Calibri" w:cs="Calibri"/>
          <w:sz w:val="22"/>
          <w:szCs w:val="22"/>
        </w:rPr>
        <w:t>Il Master di Produzione e Finanza - Management per l’Audiovisivo è</w:t>
      </w:r>
      <w:r w:rsidR="77B563CC" w:rsidRPr="112D0DF3">
        <w:rPr>
          <w:rFonts w:ascii="Calibri" w:eastAsia="Calibri" w:hAnsi="Calibri" w:cs="Calibri"/>
          <w:sz w:val="22"/>
          <w:szCs w:val="22"/>
        </w:rPr>
        <w:t>,</w:t>
      </w:r>
      <w:r w:rsidRPr="112D0DF3">
        <w:rPr>
          <w:rFonts w:ascii="Calibri" w:eastAsia="Calibri" w:hAnsi="Calibri" w:cs="Calibri"/>
          <w:sz w:val="22"/>
          <w:szCs w:val="22"/>
        </w:rPr>
        <w:t xml:space="preserve"> peraltro</w:t>
      </w:r>
      <w:r w:rsidR="5EE68838" w:rsidRPr="112D0DF3">
        <w:rPr>
          <w:rFonts w:ascii="Calibri" w:eastAsia="Calibri" w:hAnsi="Calibri" w:cs="Calibri"/>
          <w:sz w:val="22"/>
          <w:szCs w:val="22"/>
        </w:rPr>
        <w:t>,</w:t>
      </w:r>
      <w:r w:rsidRPr="112D0DF3">
        <w:rPr>
          <w:rFonts w:ascii="Calibri" w:eastAsia="Calibri" w:hAnsi="Calibri" w:cs="Calibri"/>
          <w:sz w:val="22"/>
          <w:szCs w:val="22"/>
        </w:rPr>
        <w:t xml:space="preserve"> </w:t>
      </w:r>
      <w:r w:rsidRPr="112D0DF3">
        <w:rPr>
          <w:rFonts w:ascii="Calibri" w:eastAsia="Calibri" w:hAnsi="Calibri" w:cs="Calibri"/>
          <w:b/>
          <w:bCs/>
          <w:sz w:val="22"/>
          <w:szCs w:val="22"/>
        </w:rPr>
        <w:t>la prima collaborazione concreta tra il Centro Sperimentale di Cinematografia, e in particolare la Scuola Nazionale di Cinema, ed Anica Academy ETS</w:t>
      </w:r>
      <w:r w:rsidR="52930E16" w:rsidRPr="112D0DF3">
        <w:rPr>
          <w:rFonts w:ascii="Calibri" w:eastAsia="Calibri" w:hAnsi="Calibri" w:cs="Calibri"/>
          <w:sz w:val="22"/>
          <w:szCs w:val="22"/>
        </w:rPr>
        <w:t>,</w:t>
      </w:r>
      <w:r w:rsidRPr="112D0DF3">
        <w:rPr>
          <w:rFonts w:ascii="Calibri" w:eastAsia="Calibri" w:hAnsi="Calibri" w:cs="Calibri"/>
          <w:sz w:val="22"/>
          <w:szCs w:val="22"/>
        </w:rPr>
        <w:t xml:space="preserve"> nel quadro d</w:t>
      </w:r>
      <w:r w:rsidR="0094409E">
        <w:rPr>
          <w:rFonts w:ascii="Calibri" w:eastAsia="Calibri" w:hAnsi="Calibri" w:cs="Calibri"/>
          <w:sz w:val="22"/>
          <w:szCs w:val="22"/>
        </w:rPr>
        <w:t xml:space="preserve">el </w:t>
      </w:r>
      <w:r w:rsidR="0094409E" w:rsidRPr="005423E0">
        <w:rPr>
          <w:rFonts w:ascii="Calibri" w:eastAsia="Calibri" w:hAnsi="Calibri" w:cs="Calibri"/>
          <w:sz w:val="22"/>
          <w:szCs w:val="22"/>
        </w:rPr>
        <w:t>vigente</w:t>
      </w:r>
      <w:r w:rsidRPr="112D0DF3">
        <w:rPr>
          <w:rFonts w:ascii="Calibri" w:eastAsia="Calibri" w:hAnsi="Calibri" w:cs="Calibri"/>
          <w:sz w:val="22"/>
          <w:szCs w:val="22"/>
        </w:rPr>
        <w:t xml:space="preserve"> protocollo di intesa</w:t>
      </w:r>
      <w:r w:rsidR="005423E0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356153DD" w14:textId="31A0E135" w:rsidR="3092AFDE" w:rsidRDefault="3092AFDE" w:rsidP="497496BF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jc w:val="both"/>
        <w:rPr>
          <w:sz w:val="22"/>
          <w:szCs w:val="22"/>
        </w:rPr>
      </w:pPr>
    </w:p>
    <w:p w14:paraId="2CA7D51C" w14:textId="5D75FCF7" w:rsidR="66D3127D" w:rsidRDefault="7954F971" w:rsidP="42D08B38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spacing w:line="259" w:lineRule="auto"/>
        <w:jc w:val="both"/>
        <w:rPr>
          <w:rFonts w:ascii="Calibri" w:eastAsia="Calibri" w:hAnsi="Calibri" w:cs="Calibri"/>
          <w:b/>
          <w:bCs/>
          <w:color w:val="FF0000"/>
          <w:sz w:val="22"/>
          <w:szCs w:val="22"/>
        </w:rPr>
      </w:pPr>
      <w:r w:rsidRPr="42D08B38">
        <w:rPr>
          <w:rFonts w:ascii="Calibri" w:eastAsia="Calibri" w:hAnsi="Calibri" w:cs="Calibri"/>
          <w:sz w:val="22"/>
          <w:szCs w:val="22"/>
        </w:rPr>
        <w:t xml:space="preserve">L’iniziativa è promossa dal Centro Sperimentale di Cinematografia, nell’ambito del </w:t>
      </w:r>
      <w:r w:rsidRPr="42D08B38">
        <w:rPr>
          <w:rFonts w:ascii="Calibri" w:eastAsia="Calibri" w:hAnsi="Calibri" w:cs="Calibri"/>
          <w:b/>
          <w:bCs/>
          <w:i/>
          <w:iCs/>
          <w:sz w:val="22"/>
          <w:szCs w:val="22"/>
        </w:rPr>
        <w:t>Progetto Cinecitt</w:t>
      </w:r>
      <w:r w:rsidRPr="42D08B38">
        <w:rPr>
          <w:rFonts w:ascii="Calibri" w:eastAsia="Calibri" w:hAnsi="Calibri" w:cs="Calibri"/>
          <w:b/>
          <w:bCs/>
          <w:sz w:val="22"/>
          <w:szCs w:val="22"/>
        </w:rPr>
        <w:t>à</w:t>
      </w:r>
      <w:r w:rsidRPr="42D08B38">
        <w:rPr>
          <w:rFonts w:ascii="Calibri" w:eastAsia="Calibri" w:hAnsi="Calibri" w:cs="Calibri"/>
          <w:sz w:val="22"/>
          <w:szCs w:val="22"/>
        </w:rPr>
        <w:t>, di</w:t>
      </w:r>
      <w:r w:rsidRPr="42D08B38">
        <w:rPr>
          <w:rFonts w:ascii="Calibri" w:eastAsia="Calibri" w:hAnsi="Calibri" w:cs="Calibri"/>
          <w:color w:val="212529"/>
          <w:sz w:val="22"/>
          <w:szCs w:val="22"/>
        </w:rPr>
        <w:t xml:space="preserve"> </w:t>
      </w:r>
      <w:r w:rsidRPr="42D08B38">
        <w:rPr>
          <w:rFonts w:ascii="Calibri" w:eastAsia="Calibri" w:hAnsi="Calibri" w:cs="Calibri"/>
          <w:sz w:val="22"/>
          <w:szCs w:val="22"/>
        </w:rPr>
        <w:t xml:space="preserve">cui alla Missione del PNRR: Missione 1 – Digitalizzazione, innovazione, competitività, cultura e turismo | M1C3 – Turismo e cultura 4.0 |M1C3 – Industria culturale e creativa 4.0|Investimento 3.2: Sviluppo industria cinematografica (Progetto Cinecittà), </w:t>
      </w:r>
      <w:r w:rsidRPr="42D08B38">
        <w:rPr>
          <w:rFonts w:ascii="Calibri" w:eastAsia="Calibri" w:hAnsi="Calibri" w:cs="Calibri"/>
          <w:b/>
          <w:bCs/>
          <w:sz w:val="22"/>
          <w:szCs w:val="22"/>
        </w:rPr>
        <w:t xml:space="preserve">finanziato dall’Unione europea – </w:t>
      </w:r>
      <w:proofErr w:type="spellStart"/>
      <w:r w:rsidRPr="42D08B38">
        <w:rPr>
          <w:rFonts w:ascii="Calibri" w:eastAsia="Calibri" w:hAnsi="Calibri" w:cs="Calibri"/>
          <w:b/>
          <w:bCs/>
          <w:sz w:val="22"/>
          <w:szCs w:val="22"/>
        </w:rPr>
        <w:t>NextGenerationEU</w:t>
      </w:r>
      <w:proofErr w:type="spellEnd"/>
      <w:r w:rsidRPr="42D08B38">
        <w:rPr>
          <w:rFonts w:ascii="Calibri" w:eastAsia="Calibri" w:hAnsi="Calibri" w:cs="Calibri"/>
          <w:sz w:val="22"/>
          <w:szCs w:val="22"/>
        </w:rPr>
        <w:t xml:space="preserve">. </w:t>
      </w:r>
      <w:r w:rsidR="194625F7" w:rsidRPr="42D08B38">
        <w:rPr>
          <w:rFonts w:ascii="Calibri" w:eastAsia="Calibri" w:hAnsi="Calibri" w:cs="Calibri"/>
          <w:b/>
          <w:bCs/>
          <w:sz w:val="22"/>
          <w:szCs w:val="22"/>
        </w:rPr>
        <w:t>La partecipazione al corso è gratuita.</w:t>
      </w:r>
      <w:r w:rsidR="194625F7" w:rsidRPr="42D08B38">
        <w:rPr>
          <w:rFonts w:ascii="Calibri" w:eastAsia="Calibri" w:hAnsi="Calibri" w:cs="Calibri"/>
          <w:b/>
          <w:bCs/>
          <w:color w:val="FF0000"/>
          <w:sz w:val="22"/>
          <w:szCs w:val="22"/>
        </w:rPr>
        <w:t xml:space="preserve"> </w:t>
      </w:r>
    </w:p>
    <w:p w14:paraId="1C01DAB8" w14:textId="3D91889D" w:rsidR="3092AFDE" w:rsidRDefault="3092AFDE" w:rsidP="497496BF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jc w:val="both"/>
        <w:rPr>
          <w:rFonts w:ascii="Calibri" w:eastAsia="Calibri" w:hAnsi="Calibri" w:cs="Calibri"/>
          <w:b/>
          <w:bCs/>
          <w:color w:val="FF0000"/>
          <w:sz w:val="22"/>
          <w:szCs w:val="22"/>
          <w:highlight w:val="yellow"/>
        </w:rPr>
      </w:pPr>
    </w:p>
    <w:p w14:paraId="6A0722BC" w14:textId="55A3CCD9" w:rsidR="1CB589CA" w:rsidRDefault="1CB589CA" w:rsidP="497496BF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497496B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Il Master è stato presentato questa mattina presso il Ministero della cultura, </w:t>
      </w:r>
      <w:r w:rsidR="2FF056DC" w:rsidRPr="497496B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alla presenza del Ministro della Cultura </w:t>
      </w:r>
      <w:r w:rsidR="2FF056DC" w:rsidRPr="497496BF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Alessandro Giuli</w:t>
      </w:r>
      <w:r w:rsidR="2FF056DC" w:rsidRPr="497496B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della Presidente del Centro Sperimentale di Cinematografia </w:t>
      </w:r>
      <w:r w:rsidR="2FF056DC" w:rsidRPr="497496BF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Gabriella Buontempo</w:t>
      </w:r>
      <w:r w:rsidR="2FF056DC" w:rsidRPr="497496B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del Presidente di Anica Academy ETS </w:t>
      </w:r>
      <w:r w:rsidR="2FF056DC" w:rsidRPr="497496BF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Francesco Rutelli</w:t>
      </w:r>
      <w:r w:rsidR="2FF056DC" w:rsidRPr="497496BF">
        <w:rPr>
          <w:rFonts w:ascii="Calibri" w:eastAsia="Calibri" w:hAnsi="Calibri" w:cs="Calibri"/>
          <w:color w:val="000000" w:themeColor="text1"/>
          <w:sz w:val="22"/>
          <w:szCs w:val="22"/>
        </w:rPr>
        <w:t>, insieme alla Commissione Scientifica e alla prima classe selezionata del Master</w:t>
      </w:r>
      <w:r w:rsidR="7EB65B8A" w:rsidRPr="497496BF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54D6F626" w14:textId="77777777" w:rsidR="001877A4" w:rsidRDefault="001877A4" w:rsidP="497496BF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A9D6E05" w14:textId="38BD5917" w:rsidR="4532E7DA" w:rsidRPr="003838B3" w:rsidRDefault="001877A4" w:rsidP="003838B3">
      <w:pPr>
        <w:pStyle w:val="xp1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Grande affluenza, da tutte le regioni di Italia, delle domande di iscrizione al Master per il quale sono stati selezionati </w:t>
      </w:r>
      <w:r w:rsidRPr="003838B3">
        <w:rPr>
          <w:rFonts w:ascii="Calibri" w:eastAsia="Calibri" w:hAnsi="Calibri" w:cs="Calibri"/>
          <w:b/>
          <w:bCs/>
          <w:sz w:val="22"/>
          <w:szCs w:val="22"/>
        </w:rPr>
        <w:t>20 studentesse e studenti</w:t>
      </w:r>
      <w:r>
        <w:rPr>
          <w:rFonts w:ascii="Calibri" w:eastAsia="Calibri" w:hAnsi="Calibri" w:cs="Calibri"/>
          <w:sz w:val="22"/>
          <w:szCs w:val="22"/>
        </w:rPr>
        <w:t xml:space="preserve"> con età media di trent’ann</w:t>
      </w:r>
      <w:r w:rsidR="0014630D"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056932D4" w14:textId="6ABF69C1" w:rsidR="001D6CB4" w:rsidRDefault="5DFCA089" w:rsidP="497496BF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spacing w:after="80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 w:rsidRPr="479946CB">
        <w:rPr>
          <w:rFonts w:ascii="Calibri" w:eastAsia="Calibri" w:hAnsi="Calibri" w:cs="Calibri"/>
          <w:sz w:val="22"/>
          <w:szCs w:val="22"/>
        </w:rPr>
        <w:t>Obiettivo del Master è</w:t>
      </w:r>
      <w:r w:rsidR="22AEF7AC" w:rsidRPr="479946CB">
        <w:rPr>
          <w:rFonts w:ascii="Calibri" w:eastAsia="Calibri" w:hAnsi="Calibri" w:cs="Calibri"/>
          <w:sz w:val="22"/>
          <w:szCs w:val="22"/>
        </w:rPr>
        <w:t xml:space="preserve"> </w:t>
      </w:r>
      <w:r w:rsidRPr="479946CB">
        <w:rPr>
          <w:rFonts w:ascii="Calibri" w:eastAsia="Calibri" w:hAnsi="Calibri" w:cs="Calibri"/>
          <w:b/>
          <w:bCs/>
          <w:sz w:val="22"/>
          <w:szCs w:val="22"/>
        </w:rPr>
        <w:t xml:space="preserve">formare professionisti che possano essere in grado di operare nell’industria </w:t>
      </w:r>
      <w:r w:rsidR="7884F525" w:rsidRPr="479946CB">
        <w:rPr>
          <w:rFonts w:ascii="Calibri" w:eastAsia="Calibri" w:hAnsi="Calibri" w:cs="Calibri"/>
          <w:b/>
          <w:bCs/>
          <w:sz w:val="22"/>
          <w:szCs w:val="22"/>
        </w:rPr>
        <w:t>audiovis</w:t>
      </w:r>
      <w:r w:rsidRPr="479946CB">
        <w:rPr>
          <w:rFonts w:ascii="Calibri" w:eastAsia="Calibri" w:hAnsi="Calibri" w:cs="Calibri"/>
          <w:b/>
          <w:bCs/>
          <w:sz w:val="22"/>
          <w:szCs w:val="22"/>
        </w:rPr>
        <w:t>iva</w:t>
      </w:r>
      <w:r w:rsidRPr="479946CB">
        <w:rPr>
          <w:rFonts w:ascii="Calibri" w:eastAsia="Calibri" w:hAnsi="Calibri" w:cs="Calibri"/>
          <w:sz w:val="22"/>
          <w:szCs w:val="22"/>
        </w:rPr>
        <w:t xml:space="preserve">, muovendosi attraverso le profonde trasformazioni </w:t>
      </w:r>
      <w:r w:rsidR="2514CCE3" w:rsidRPr="479946CB">
        <w:rPr>
          <w:rFonts w:ascii="Calibri" w:eastAsia="Calibri" w:hAnsi="Calibri" w:cs="Calibri"/>
          <w:sz w:val="22"/>
          <w:szCs w:val="22"/>
        </w:rPr>
        <w:t xml:space="preserve">tecnologiche e sociali che ne condizionano le dinamiche e la struttura, </w:t>
      </w:r>
      <w:r w:rsidRPr="479946CB">
        <w:rPr>
          <w:rFonts w:ascii="Calibri" w:eastAsia="Calibri" w:hAnsi="Calibri" w:cs="Calibri"/>
          <w:sz w:val="22"/>
          <w:szCs w:val="22"/>
        </w:rPr>
        <w:t xml:space="preserve">e </w:t>
      </w:r>
      <w:r w:rsidRPr="479946CB">
        <w:rPr>
          <w:rFonts w:ascii="Calibri" w:eastAsia="Calibri" w:hAnsi="Calibri" w:cs="Calibri"/>
          <w:b/>
          <w:bCs/>
          <w:sz w:val="22"/>
          <w:szCs w:val="22"/>
        </w:rPr>
        <w:t>rafforzando capacità e competenze professionali</w:t>
      </w:r>
      <w:r w:rsidR="00445539">
        <w:rPr>
          <w:rFonts w:ascii="Calibri" w:eastAsia="Calibri" w:hAnsi="Calibri" w:cs="Calibri"/>
          <w:b/>
          <w:bCs/>
          <w:sz w:val="22"/>
          <w:szCs w:val="22"/>
        </w:rPr>
        <w:t>,</w:t>
      </w:r>
      <w:r w:rsidRPr="479946CB">
        <w:rPr>
          <w:rFonts w:ascii="Calibri" w:eastAsia="Calibri" w:hAnsi="Calibri" w:cs="Calibri"/>
          <w:b/>
          <w:bCs/>
          <w:sz w:val="22"/>
          <w:szCs w:val="22"/>
        </w:rPr>
        <w:t xml:space="preserve"> normative regolamentari,</w:t>
      </w:r>
      <w:r w:rsidR="280C3F97" w:rsidRPr="479946CB">
        <w:rPr>
          <w:rFonts w:ascii="Calibri" w:eastAsia="Calibri" w:hAnsi="Calibri" w:cs="Calibri"/>
          <w:b/>
          <w:bCs/>
          <w:sz w:val="22"/>
          <w:szCs w:val="22"/>
        </w:rPr>
        <w:t xml:space="preserve"> finanziarie,</w:t>
      </w:r>
      <w:r w:rsidRPr="479946CB">
        <w:rPr>
          <w:rFonts w:ascii="Calibri" w:eastAsia="Calibri" w:hAnsi="Calibri" w:cs="Calibri"/>
          <w:b/>
          <w:bCs/>
          <w:sz w:val="22"/>
          <w:szCs w:val="22"/>
        </w:rPr>
        <w:t xml:space="preserve"> gestionali e amministrative</w:t>
      </w:r>
      <w:r w:rsidRPr="479946CB">
        <w:rPr>
          <w:rFonts w:ascii="Calibri" w:eastAsia="Calibri" w:hAnsi="Calibri" w:cs="Calibri"/>
          <w:sz w:val="22"/>
          <w:szCs w:val="22"/>
        </w:rPr>
        <w:t>.</w:t>
      </w:r>
      <w:r w:rsidR="068B4807" w:rsidRPr="479946CB">
        <w:rPr>
          <w:rFonts w:ascii="Calibri" w:eastAsia="Calibri" w:hAnsi="Calibri" w:cs="Calibri"/>
          <w:sz w:val="22"/>
          <w:szCs w:val="22"/>
        </w:rPr>
        <w:t xml:space="preserve"> </w:t>
      </w:r>
      <w:r w:rsidRPr="479946CB">
        <w:rPr>
          <w:rFonts w:ascii="Calibri" w:eastAsia="Calibri" w:hAnsi="Calibri" w:cs="Calibri"/>
          <w:sz w:val="22"/>
          <w:szCs w:val="22"/>
        </w:rPr>
        <w:t>Il percorso didattico approfondisce</w:t>
      </w:r>
      <w:r w:rsidR="42418279" w:rsidRPr="479946CB">
        <w:rPr>
          <w:rFonts w:ascii="Calibri" w:eastAsia="Calibri" w:hAnsi="Calibri" w:cs="Calibri"/>
          <w:sz w:val="22"/>
          <w:szCs w:val="22"/>
        </w:rPr>
        <w:t xml:space="preserve"> </w:t>
      </w:r>
      <w:r w:rsidRPr="479946CB">
        <w:rPr>
          <w:rFonts w:ascii="Calibri" w:eastAsia="Calibri" w:hAnsi="Calibri" w:cs="Calibri"/>
          <w:sz w:val="22"/>
          <w:szCs w:val="22"/>
        </w:rPr>
        <w:t>aspetti fondamentali del mercato audiovisivo, tra cui</w:t>
      </w:r>
      <w:r w:rsidR="5401361E" w:rsidRPr="479946CB">
        <w:rPr>
          <w:rFonts w:ascii="Calibri" w:eastAsia="Calibri" w:hAnsi="Calibri" w:cs="Calibri"/>
          <w:sz w:val="22"/>
          <w:szCs w:val="22"/>
        </w:rPr>
        <w:t>:</w:t>
      </w:r>
      <w:r w:rsidRPr="479946CB">
        <w:rPr>
          <w:rFonts w:ascii="Calibri" w:eastAsia="Calibri" w:hAnsi="Calibri" w:cs="Calibri"/>
          <w:sz w:val="22"/>
          <w:szCs w:val="22"/>
        </w:rPr>
        <w:t xml:space="preserve"> normativa del settore, soggetti coinvolti, finanziamento pubblico, processo produttivo e distributivo, catena del valore della Industry, funzionamento delle società di produzione, gestione finanziaria dei progetti, coproduzioni internazionali, strumenti finanziari a supporto della </w:t>
      </w:r>
      <w:r w:rsidRPr="479946CB">
        <w:rPr>
          <w:rFonts w:ascii="Calibri" w:eastAsia="Calibri" w:hAnsi="Calibri" w:cs="Calibri"/>
          <w:sz w:val="22"/>
          <w:szCs w:val="22"/>
        </w:rPr>
        <w:lastRenderedPageBreak/>
        <w:t>produzione. Completano il programma</w:t>
      </w:r>
      <w:r w:rsidR="22AC3A72" w:rsidRPr="479946CB">
        <w:rPr>
          <w:rFonts w:ascii="Calibri" w:eastAsia="Calibri" w:hAnsi="Calibri" w:cs="Calibri"/>
          <w:sz w:val="22"/>
          <w:szCs w:val="22"/>
        </w:rPr>
        <w:t xml:space="preserve"> del Master</w:t>
      </w:r>
      <w:r w:rsidRPr="479946CB">
        <w:rPr>
          <w:rFonts w:ascii="Calibri" w:eastAsia="Calibri" w:hAnsi="Calibri" w:cs="Calibri"/>
          <w:sz w:val="22"/>
          <w:szCs w:val="22"/>
        </w:rPr>
        <w:t xml:space="preserve"> i</w:t>
      </w:r>
      <w:r w:rsidR="47545984" w:rsidRPr="479946CB">
        <w:rPr>
          <w:rFonts w:ascii="Calibri" w:eastAsia="Calibri" w:hAnsi="Calibri" w:cs="Calibri"/>
          <w:sz w:val="22"/>
          <w:szCs w:val="22"/>
        </w:rPr>
        <w:t>l</w:t>
      </w:r>
      <w:r w:rsidRPr="479946CB">
        <w:rPr>
          <w:rFonts w:ascii="Calibri" w:eastAsia="Calibri" w:hAnsi="Calibri" w:cs="Calibri"/>
          <w:sz w:val="22"/>
          <w:szCs w:val="22"/>
        </w:rPr>
        <w:t xml:space="preserve"> laboratori</w:t>
      </w:r>
      <w:r w:rsidR="209E424F" w:rsidRPr="479946CB">
        <w:rPr>
          <w:rFonts w:ascii="Calibri" w:eastAsia="Calibri" w:hAnsi="Calibri" w:cs="Calibri"/>
          <w:sz w:val="22"/>
          <w:szCs w:val="22"/>
        </w:rPr>
        <w:t>o</w:t>
      </w:r>
      <w:r w:rsidRPr="479946CB">
        <w:rPr>
          <w:rFonts w:ascii="Calibri" w:eastAsia="Calibri" w:hAnsi="Calibri" w:cs="Calibri"/>
          <w:sz w:val="22"/>
          <w:szCs w:val="22"/>
        </w:rPr>
        <w:t xml:space="preserve"> sulla gestione finanziaria nel contesto italiano e</w:t>
      </w:r>
      <w:r w:rsidR="5F99561A" w:rsidRPr="479946CB">
        <w:rPr>
          <w:rFonts w:ascii="Calibri" w:eastAsia="Calibri" w:hAnsi="Calibri" w:cs="Calibri"/>
          <w:sz w:val="22"/>
          <w:szCs w:val="22"/>
        </w:rPr>
        <w:t>d</w:t>
      </w:r>
      <w:r w:rsidRPr="479946CB">
        <w:rPr>
          <w:rFonts w:ascii="Calibri" w:eastAsia="Calibri" w:hAnsi="Calibri" w:cs="Calibri"/>
          <w:sz w:val="22"/>
          <w:szCs w:val="22"/>
        </w:rPr>
        <w:t xml:space="preserve"> estero</w:t>
      </w:r>
      <w:r w:rsidR="458C3B9F" w:rsidRPr="479946CB">
        <w:rPr>
          <w:rFonts w:ascii="Calibri" w:eastAsia="Calibri" w:hAnsi="Calibri" w:cs="Calibri"/>
          <w:sz w:val="22"/>
          <w:szCs w:val="22"/>
        </w:rPr>
        <w:t xml:space="preserve">, </w:t>
      </w:r>
      <w:r w:rsidR="6268AAB3" w:rsidRPr="479946CB">
        <w:rPr>
          <w:rFonts w:ascii="Calibri" w:eastAsia="Calibri" w:hAnsi="Calibri" w:cs="Calibri"/>
          <w:sz w:val="22"/>
          <w:szCs w:val="22"/>
        </w:rPr>
        <w:t>quello</w:t>
      </w:r>
      <w:r w:rsidR="471F6AB5" w:rsidRPr="479946CB">
        <w:rPr>
          <w:rFonts w:ascii="Calibri" w:eastAsia="Calibri" w:hAnsi="Calibri" w:cs="Calibri"/>
          <w:sz w:val="22"/>
          <w:szCs w:val="22"/>
        </w:rPr>
        <w:t xml:space="preserve"> </w:t>
      </w:r>
      <w:r w:rsidRPr="479946CB">
        <w:rPr>
          <w:rFonts w:ascii="Calibri" w:eastAsia="Calibri" w:hAnsi="Calibri" w:cs="Calibri"/>
          <w:sz w:val="22"/>
          <w:szCs w:val="22"/>
        </w:rPr>
        <w:t>sulla gestione legale e negoziale del processo audiovisivo (Business Affairs) e</w:t>
      </w:r>
      <w:r w:rsidR="0F40F25D" w:rsidRPr="479946CB">
        <w:rPr>
          <w:rFonts w:ascii="Calibri" w:eastAsia="Calibri" w:hAnsi="Calibri" w:cs="Calibri"/>
          <w:sz w:val="22"/>
          <w:szCs w:val="22"/>
        </w:rPr>
        <w:t xml:space="preserve"> quello</w:t>
      </w:r>
      <w:r w:rsidRPr="479946CB">
        <w:rPr>
          <w:rFonts w:ascii="Calibri" w:eastAsia="Calibri" w:hAnsi="Calibri" w:cs="Calibri"/>
          <w:sz w:val="22"/>
          <w:szCs w:val="22"/>
        </w:rPr>
        <w:t xml:space="preserve"> sul fare impresa nel settore audiovisivo.</w:t>
      </w:r>
      <w:r w:rsidRPr="479946CB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001D6CB4">
        <w:br/>
      </w:r>
    </w:p>
    <w:p w14:paraId="05E0C522" w14:textId="454C71DD" w:rsidR="33239D3E" w:rsidRDefault="46E56F7E" w:rsidP="497496BF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spacing w:after="80" w:line="259" w:lineRule="auto"/>
        <w:jc w:val="both"/>
      </w:pPr>
      <w:r w:rsidRPr="42D08B38">
        <w:rPr>
          <w:rFonts w:ascii="Calibri" w:eastAsia="Calibri" w:hAnsi="Calibri" w:cs="Calibri"/>
          <w:sz w:val="22"/>
          <w:szCs w:val="22"/>
        </w:rPr>
        <w:t xml:space="preserve">I partecipanti avranno, peraltro, la </w:t>
      </w:r>
      <w:r w:rsidRPr="42D08B38">
        <w:rPr>
          <w:rFonts w:ascii="Calibri" w:eastAsia="Calibri" w:hAnsi="Calibri" w:cs="Calibri"/>
          <w:b/>
          <w:bCs/>
          <w:sz w:val="22"/>
          <w:szCs w:val="22"/>
        </w:rPr>
        <w:t>possibilità di confrontarsi con alcuni dei più importanti professionisti del settore audiovisivo in Italia</w:t>
      </w:r>
      <w:r w:rsidR="12DC4A5A" w:rsidRPr="42D08B38">
        <w:rPr>
          <w:rFonts w:ascii="Calibri" w:eastAsia="Calibri" w:hAnsi="Calibri" w:cs="Calibri"/>
          <w:b/>
          <w:bCs/>
          <w:sz w:val="22"/>
          <w:szCs w:val="22"/>
        </w:rPr>
        <w:t>.</w:t>
      </w:r>
      <w:r w:rsidR="12DC4A5A" w:rsidRPr="42D08B38">
        <w:rPr>
          <w:rFonts w:ascii="Calibri" w:eastAsia="Calibri" w:hAnsi="Calibri" w:cs="Calibri"/>
          <w:sz w:val="22"/>
          <w:szCs w:val="22"/>
        </w:rPr>
        <w:t xml:space="preserve"> </w:t>
      </w:r>
      <w:r w:rsidR="6E2727B4" w:rsidRPr="42D08B38">
        <w:rPr>
          <w:rFonts w:ascii="Calibri" w:eastAsia="Calibri" w:hAnsi="Calibri" w:cs="Calibri"/>
          <w:sz w:val="22"/>
          <w:szCs w:val="22"/>
        </w:rPr>
        <w:t>M</w:t>
      </w:r>
      <w:r w:rsidR="12DC4A5A" w:rsidRPr="42D08B38">
        <w:rPr>
          <w:rFonts w:ascii="Calibri" w:eastAsia="Calibri" w:hAnsi="Calibri" w:cs="Calibri"/>
          <w:sz w:val="22"/>
          <w:szCs w:val="22"/>
        </w:rPr>
        <w:t>embri della Commissione Scientifica</w:t>
      </w:r>
      <w:r w:rsidR="2EFDC447" w:rsidRPr="42D08B38">
        <w:rPr>
          <w:rFonts w:ascii="Calibri" w:eastAsia="Calibri" w:hAnsi="Calibri" w:cs="Calibri"/>
          <w:sz w:val="22"/>
          <w:szCs w:val="22"/>
        </w:rPr>
        <w:t>:</w:t>
      </w:r>
      <w:r w:rsidR="12DC4A5A" w:rsidRPr="42D08B38">
        <w:rPr>
          <w:rFonts w:ascii="Calibri" w:eastAsia="Calibri" w:hAnsi="Calibri" w:cs="Calibri"/>
          <w:sz w:val="22"/>
          <w:szCs w:val="22"/>
        </w:rPr>
        <w:t xml:space="preserve"> </w:t>
      </w:r>
      <w:r w:rsidR="440793EB" w:rsidRPr="42D08B38">
        <w:rPr>
          <w:rFonts w:ascii="Calibri" w:eastAsia="Calibri" w:hAnsi="Calibri" w:cs="Calibri"/>
          <w:b/>
          <w:bCs/>
          <w:sz w:val="22"/>
          <w:szCs w:val="22"/>
        </w:rPr>
        <w:t>Francesca Medolago Albani</w:t>
      </w:r>
      <w:r w:rsidR="440793EB" w:rsidRPr="42D08B38">
        <w:rPr>
          <w:rFonts w:ascii="Calibri" w:eastAsia="Calibri" w:hAnsi="Calibri" w:cs="Calibri"/>
          <w:sz w:val="22"/>
          <w:szCs w:val="22"/>
        </w:rPr>
        <w:t>, Direttrice dello Sviluppo Strategico, Relazioni Esterne e Formazione Anica</w:t>
      </w:r>
      <w:r w:rsidR="26EAD1A6" w:rsidRPr="42D08B38">
        <w:rPr>
          <w:rFonts w:ascii="Calibri" w:eastAsia="Calibri" w:hAnsi="Calibri" w:cs="Calibri"/>
          <w:sz w:val="22"/>
          <w:szCs w:val="22"/>
        </w:rPr>
        <w:t xml:space="preserve"> e Segretaria Generale di Anica Academy ETS</w:t>
      </w:r>
      <w:r w:rsidR="440793EB" w:rsidRPr="42D08B38">
        <w:rPr>
          <w:rFonts w:ascii="Calibri" w:eastAsia="Calibri" w:hAnsi="Calibri" w:cs="Calibri"/>
          <w:sz w:val="22"/>
          <w:szCs w:val="22"/>
        </w:rPr>
        <w:t xml:space="preserve">, </w:t>
      </w:r>
      <w:r w:rsidR="440793EB" w:rsidRPr="42D08B38">
        <w:rPr>
          <w:rFonts w:ascii="Calibri" w:eastAsia="Calibri" w:hAnsi="Calibri" w:cs="Calibri"/>
          <w:b/>
          <w:bCs/>
          <w:sz w:val="22"/>
          <w:szCs w:val="22"/>
        </w:rPr>
        <w:t>Barbara Bettelli</w:t>
      </w:r>
      <w:r w:rsidR="440793EB" w:rsidRPr="42D08B38">
        <w:rPr>
          <w:rFonts w:ascii="Calibri" w:eastAsia="Calibri" w:hAnsi="Calibri" w:cs="Calibri"/>
          <w:sz w:val="22"/>
          <w:szCs w:val="22"/>
        </w:rPr>
        <w:t>,</w:t>
      </w:r>
      <w:r w:rsidR="440793EB" w:rsidRPr="42D08B38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2F40DCC6" w:rsidRPr="42D08B38">
        <w:rPr>
          <w:rFonts w:ascii="Calibri" w:eastAsia="Calibri" w:hAnsi="Calibri" w:cs="Calibri"/>
          <w:color w:val="333333"/>
          <w:sz w:val="22"/>
          <w:szCs w:val="22"/>
        </w:rPr>
        <w:t xml:space="preserve">Avvocata, founder </w:t>
      </w:r>
      <w:proofErr w:type="spellStart"/>
      <w:r w:rsidR="2F40DCC6" w:rsidRPr="42D08B38">
        <w:rPr>
          <w:rFonts w:ascii="Calibri" w:eastAsia="Calibri" w:hAnsi="Calibri" w:cs="Calibri"/>
          <w:color w:val="333333"/>
          <w:sz w:val="22"/>
          <w:szCs w:val="22"/>
        </w:rPr>
        <w:t>Belaw</w:t>
      </w:r>
      <w:proofErr w:type="spellEnd"/>
      <w:r w:rsidR="2F40DCC6" w:rsidRPr="42D08B38">
        <w:rPr>
          <w:rFonts w:ascii="Calibri" w:eastAsia="Calibri" w:hAnsi="Calibri" w:cs="Calibri"/>
          <w:color w:val="333333"/>
          <w:sz w:val="22"/>
          <w:szCs w:val="22"/>
        </w:rPr>
        <w:t xml:space="preserve"> e co-founder di Smart Consulting Group e Smart+</w:t>
      </w:r>
      <w:r w:rsidR="440793EB" w:rsidRPr="42D08B38">
        <w:rPr>
          <w:rFonts w:ascii="Calibri" w:eastAsia="Calibri" w:hAnsi="Calibri" w:cs="Calibri"/>
          <w:sz w:val="22"/>
          <w:szCs w:val="22"/>
        </w:rPr>
        <w:t xml:space="preserve">, </w:t>
      </w:r>
      <w:r w:rsidR="23CB7E55" w:rsidRPr="42D08B38">
        <w:rPr>
          <w:rFonts w:ascii="Calibri" w:eastAsia="Calibri" w:hAnsi="Calibri" w:cs="Calibri"/>
          <w:b/>
          <w:bCs/>
          <w:sz w:val="22"/>
          <w:szCs w:val="22"/>
        </w:rPr>
        <w:t>Mauro Martani</w:t>
      </w:r>
      <w:r w:rsidR="23CB7E55" w:rsidRPr="42D08B38">
        <w:rPr>
          <w:rFonts w:ascii="Calibri" w:eastAsia="Calibri" w:hAnsi="Calibri" w:cs="Calibri"/>
          <w:sz w:val="22"/>
          <w:szCs w:val="22"/>
        </w:rPr>
        <w:t xml:space="preserve">, </w:t>
      </w:r>
      <w:r w:rsidR="2D394CE5" w:rsidRPr="42D08B38">
        <w:rPr>
          <w:rFonts w:ascii="Calibri" w:eastAsia="Calibri" w:hAnsi="Calibri" w:cs="Calibri"/>
          <w:color w:val="333333"/>
          <w:sz w:val="22"/>
          <w:szCs w:val="22"/>
        </w:rPr>
        <w:t>CEO e Partner Smart+</w:t>
      </w:r>
      <w:r w:rsidR="23CB7E55" w:rsidRPr="42D08B38">
        <w:rPr>
          <w:rFonts w:ascii="Calibri" w:eastAsia="Calibri" w:hAnsi="Calibri" w:cs="Calibri"/>
          <w:sz w:val="22"/>
          <w:szCs w:val="22"/>
        </w:rPr>
        <w:t xml:space="preserve">, </w:t>
      </w:r>
      <w:r w:rsidR="23CB7E55" w:rsidRPr="42D08B38">
        <w:rPr>
          <w:rFonts w:ascii="Calibri" w:eastAsia="Calibri" w:hAnsi="Calibri" w:cs="Calibri"/>
          <w:b/>
          <w:bCs/>
          <w:sz w:val="22"/>
          <w:szCs w:val="22"/>
        </w:rPr>
        <w:t>Andrea Minuz</w:t>
      </w:r>
      <w:r w:rsidR="23CB7E55" w:rsidRPr="42D08B38">
        <w:rPr>
          <w:rFonts w:ascii="Calibri" w:eastAsia="Calibri" w:hAnsi="Calibri" w:cs="Calibri"/>
          <w:sz w:val="22"/>
          <w:szCs w:val="22"/>
        </w:rPr>
        <w:t>, Professore di Storia del cinema presso la Sapienza Università di Roma</w:t>
      </w:r>
      <w:r w:rsidR="0ABDC206" w:rsidRPr="42D08B38">
        <w:rPr>
          <w:rFonts w:ascii="Calibri" w:eastAsia="Calibri" w:hAnsi="Calibri" w:cs="Calibri"/>
          <w:sz w:val="22"/>
          <w:szCs w:val="22"/>
        </w:rPr>
        <w:t>.</w:t>
      </w:r>
      <w:r w:rsidR="23CB7E55" w:rsidRPr="42D08B38">
        <w:rPr>
          <w:rFonts w:ascii="Calibri" w:eastAsia="Calibri" w:hAnsi="Calibri" w:cs="Calibri"/>
          <w:sz w:val="22"/>
          <w:szCs w:val="22"/>
        </w:rPr>
        <w:t xml:space="preserve"> </w:t>
      </w:r>
      <w:r w:rsidR="4C854F94" w:rsidRPr="42D08B38">
        <w:rPr>
          <w:rFonts w:ascii="Calibri" w:eastAsia="Calibri" w:hAnsi="Calibri" w:cs="Calibri"/>
          <w:sz w:val="22"/>
          <w:szCs w:val="22"/>
        </w:rPr>
        <w:t>I</w:t>
      </w:r>
      <w:r w:rsidR="48531AB2" w:rsidRPr="42D08B38">
        <w:rPr>
          <w:rFonts w:ascii="Calibri" w:eastAsia="Calibri" w:hAnsi="Calibri" w:cs="Calibri"/>
          <w:sz w:val="22"/>
          <w:szCs w:val="22"/>
        </w:rPr>
        <w:t>ncontrer</w:t>
      </w:r>
      <w:r w:rsidR="39B52AA1" w:rsidRPr="42D08B38">
        <w:rPr>
          <w:rFonts w:ascii="Calibri" w:eastAsia="Calibri" w:hAnsi="Calibri" w:cs="Calibri"/>
          <w:sz w:val="22"/>
          <w:szCs w:val="22"/>
        </w:rPr>
        <w:t>à</w:t>
      </w:r>
      <w:r w:rsidR="48531AB2" w:rsidRPr="42D08B38">
        <w:rPr>
          <w:rFonts w:ascii="Calibri" w:eastAsia="Calibri" w:hAnsi="Calibri" w:cs="Calibri"/>
          <w:sz w:val="22"/>
          <w:szCs w:val="22"/>
        </w:rPr>
        <w:t xml:space="preserve"> gli studenti</w:t>
      </w:r>
      <w:r w:rsidR="7A4D2802" w:rsidRPr="42D08B38">
        <w:rPr>
          <w:rFonts w:ascii="Calibri" w:eastAsia="Calibri" w:hAnsi="Calibri" w:cs="Calibri"/>
          <w:sz w:val="22"/>
          <w:szCs w:val="22"/>
        </w:rPr>
        <w:t xml:space="preserve"> anche il </w:t>
      </w:r>
      <w:r w:rsidR="5D493F85" w:rsidRPr="42D08B38">
        <w:rPr>
          <w:rFonts w:ascii="Calibri" w:eastAsia="Calibri" w:hAnsi="Calibri" w:cs="Calibri"/>
          <w:sz w:val="22"/>
          <w:szCs w:val="22"/>
        </w:rPr>
        <w:t>P</w:t>
      </w:r>
      <w:r w:rsidR="184372BF" w:rsidRPr="42D08B38">
        <w:rPr>
          <w:rFonts w:ascii="Calibri" w:eastAsia="Calibri" w:hAnsi="Calibri" w:cs="Calibri"/>
          <w:sz w:val="22"/>
          <w:szCs w:val="22"/>
        </w:rPr>
        <w:t>residente ANICA</w:t>
      </w:r>
      <w:r w:rsidR="184372BF" w:rsidRPr="42D08B38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23CB7E55" w:rsidRPr="42D08B38">
        <w:rPr>
          <w:rFonts w:ascii="Calibri" w:eastAsia="Calibri" w:hAnsi="Calibri" w:cs="Calibri"/>
          <w:b/>
          <w:bCs/>
          <w:sz w:val="22"/>
          <w:szCs w:val="22"/>
        </w:rPr>
        <w:t>Alessandro Usai</w:t>
      </w:r>
      <w:r w:rsidR="53396970" w:rsidRPr="42D08B38">
        <w:rPr>
          <w:rFonts w:ascii="Calibri" w:eastAsia="Calibri" w:hAnsi="Calibri" w:cs="Calibri"/>
          <w:b/>
          <w:bCs/>
          <w:sz w:val="22"/>
          <w:szCs w:val="22"/>
        </w:rPr>
        <w:t>.</w:t>
      </w:r>
      <w:r>
        <w:br/>
      </w:r>
    </w:p>
    <w:p w14:paraId="78C96E9A" w14:textId="77CEF230" w:rsidR="001D6CB4" w:rsidRDefault="46E56F7E" w:rsidP="497496BF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spacing w:after="80"/>
        <w:jc w:val="both"/>
        <w:rPr>
          <w:rFonts w:ascii="Calibri" w:eastAsia="Calibri" w:hAnsi="Calibri" w:cs="Calibri"/>
          <w:sz w:val="22"/>
          <w:szCs w:val="22"/>
        </w:rPr>
      </w:pPr>
      <w:r w:rsidRPr="479946CB">
        <w:rPr>
          <w:rFonts w:ascii="Calibri" w:eastAsia="Calibri" w:hAnsi="Calibri" w:cs="Calibri"/>
          <w:sz w:val="22"/>
          <w:szCs w:val="22"/>
        </w:rPr>
        <w:t>È, infine, previsto un</w:t>
      </w:r>
      <w:r w:rsidRPr="479946CB">
        <w:rPr>
          <w:rFonts w:ascii="Calibri" w:eastAsia="Calibri" w:hAnsi="Calibri" w:cs="Calibri"/>
          <w:b/>
          <w:bCs/>
          <w:sz w:val="22"/>
          <w:szCs w:val="22"/>
        </w:rPr>
        <w:t xml:space="preserve"> project work finale</w:t>
      </w:r>
      <w:r w:rsidRPr="479946CB">
        <w:rPr>
          <w:rFonts w:ascii="Calibri" w:eastAsia="Calibri" w:hAnsi="Calibri" w:cs="Calibri"/>
          <w:sz w:val="22"/>
          <w:szCs w:val="22"/>
        </w:rPr>
        <w:t xml:space="preserve">, attraverso il quale ogni partecipante dovrà </w:t>
      </w:r>
      <w:r w:rsidR="67D020F7" w:rsidRPr="479946CB">
        <w:rPr>
          <w:rFonts w:ascii="Calibri" w:eastAsia="Calibri" w:hAnsi="Calibri" w:cs="Calibri"/>
          <w:sz w:val="22"/>
          <w:szCs w:val="22"/>
        </w:rPr>
        <w:t>present</w:t>
      </w:r>
      <w:r w:rsidR="59D8BC18" w:rsidRPr="479946CB">
        <w:rPr>
          <w:rFonts w:ascii="Calibri" w:eastAsia="Calibri" w:hAnsi="Calibri" w:cs="Calibri"/>
          <w:sz w:val="22"/>
          <w:szCs w:val="22"/>
        </w:rPr>
        <w:t>a</w:t>
      </w:r>
      <w:r w:rsidR="446986A1" w:rsidRPr="479946CB">
        <w:rPr>
          <w:rFonts w:ascii="Calibri" w:eastAsia="Calibri" w:hAnsi="Calibri" w:cs="Calibri"/>
          <w:sz w:val="22"/>
          <w:szCs w:val="22"/>
        </w:rPr>
        <w:t>re</w:t>
      </w:r>
      <w:r w:rsidRPr="479946CB">
        <w:rPr>
          <w:rFonts w:ascii="Calibri" w:eastAsia="Calibri" w:hAnsi="Calibri" w:cs="Calibri"/>
          <w:sz w:val="22"/>
          <w:szCs w:val="22"/>
        </w:rPr>
        <w:t xml:space="preserve"> il </w:t>
      </w:r>
      <w:r w:rsidR="2568E38A" w:rsidRPr="479946CB">
        <w:rPr>
          <w:rFonts w:ascii="Calibri" w:eastAsia="Calibri" w:hAnsi="Calibri" w:cs="Calibri"/>
          <w:sz w:val="22"/>
          <w:szCs w:val="22"/>
        </w:rPr>
        <w:t>proprio</w:t>
      </w:r>
      <w:r w:rsidRPr="479946CB">
        <w:rPr>
          <w:rFonts w:ascii="Calibri" w:eastAsia="Calibri" w:hAnsi="Calibri" w:cs="Calibri"/>
          <w:sz w:val="22"/>
          <w:szCs w:val="22"/>
        </w:rPr>
        <w:t xml:space="preserve"> proge</w:t>
      </w:r>
      <w:r w:rsidR="2BA24517" w:rsidRPr="479946CB">
        <w:rPr>
          <w:rFonts w:ascii="Calibri" w:eastAsia="Calibri" w:hAnsi="Calibri" w:cs="Calibri"/>
          <w:sz w:val="22"/>
          <w:szCs w:val="22"/>
        </w:rPr>
        <w:t>t</w:t>
      </w:r>
      <w:r w:rsidRPr="479946CB">
        <w:rPr>
          <w:rFonts w:ascii="Calibri" w:eastAsia="Calibri" w:hAnsi="Calibri" w:cs="Calibri"/>
          <w:sz w:val="22"/>
          <w:szCs w:val="22"/>
        </w:rPr>
        <w:t>to audiovisivo</w:t>
      </w:r>
      <w:r w:rsidR="2C454BE0" w:rsidRPr="479946CB">
        <w:rPr>
          <w:rFonts w:ascii="Calibri" w:eastAsia="Calibri" w:hAnsi="Calibri" w:cs="Calibri"/>
          <w:sz w:val="22"/>
          <w:szCs w:val="22"/>
        </w:rPr>
        <w:t>,</w:t>
      </w:r>
      <w:r w:rsidRPr="479946CB">
        <w:rPr>
          <w:rFonts w:ascii="Calibri" w:eastAsia="Calibri" w:hAnsi="Calibri" w:cs="Calibri"/>
          <w:sz w:val="22"/>
          <w:szCs w:val="22"/>
        </w:rPr>
        <w:t xml:space="preserve"> completo di business plan</w:t>
      </w:r>
      <w:r w:rsidR="75642523" w:rsidRPr="479946CB">
        <w:rPr>
          <w:rFonts w:ascii="Calibri" w:eastAsia="Calibri" w:hAnsi="Calibri" w:cs="Calibri"/>
          <w:sz w:val="22"/>
          <w:szCs w:val="22"/>
        </w:rPr>
        <w:t>.</w:t>
      </w:r>
    </w:p>
    <w:p w14:paraId="00000019" w14:textId="4B7EC298" w:rsidR="001D6CB4" w:rsidRDefault="001D6CB4" w:rsidP="497496BF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spacing w:after="80"/>
        <w:jc w:val="both"/>
        <w:rPr>
          <w:rFonts w:ascii="Lato" w:eastAsia="Lato" w:hAnsi="Lato" w:cs="Lato"/>
          <w:color w:val="454545"/>
          <w:sz w:val="22"/>
          <w:szCs w:val="22"/>
        </w:rPr>
      </w:pPr>
    </w:p>
    <w:p w14:paraId="0000001A" w14:textId="0A57811F" w:rsidR="001D6CB4" w:rsidRDefault="5DFCA089" w:rsidP="497496BF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jc w:val="both"/>
        <w:rPr>
          <w:rFonts w:ascii="Calibri" w:eastAsia="Calibri" w:hAnsi="Calibri" w:cs="Calibri"/>
          <w:sz w:val="22"/>
          <w:szCs w:val="22"/>
        </w:rPr>
      </w:pPr>
      <w:r w:rsidRPr="42D08B38">
        <w:rPr>
          <w:rFonts w:ascii="Calibri" w:eastAsia="Calibri" w:hAnsi="Calibri" w:cs="Calibri"/>
          <w:sz w:val="22"/>
          <w:szCs w:val="22"/>
          <w:highlight w:val="white"/>
        </w:rPr>
        <w:t>Soddisfazione per la realizzazione del Master da parte d</w:t>
      </w:r>
      <w:r w:rsidR="2468A1A5" w:rsidRPr="42D08B38">
        <w:rPr>
          <w:rFonts w:ascii="Calibri" w:eastAsia="Calibri" w:hAnsi="Calibri" w:cs="Calibri"/>
          <w:sz w:val="22"/>
          <w:szCs w:val="22"/>
          <w:highlight w:val="white"/>
        </w:rPr>
        <w:t>i</w:t>
      </w:r>
      <w:r w:rsidRPr="42D08B38">
        <w:rPr>
          <w:rFonts w:ascii="Calibri" w:eastAsia="Calibri" w:hAnsi="Calibri" w:cs="Calibri"/>
          <w:sz w:val="22"/>
          <w:szCs w:val="22"/>
        </w:rPr>
        <w:t xml:space="preserve"> Anica Academy ETS, </w:t>
      </w:r>
      <w:r w:rsidR="452778E1" w:rsidRPr="42D08B38">
        <w:rPr>
          <w:rFonts w:ascii="Calibri" w:eastAsia="Calibri" w:hAnsi="Calibri" w:cs="Calibri"/>
          <w:sz w:val="22"/>
          <w:szCs w:val="22"/>
          <w:highlight w:val="white"/>
        </w:rPr>
        <w:t>una scuola che fin dalla nascita è impegnata</w:t>
      </w:r>
      <w:r w:rsidRPr="42D08B38">
        <w:rPr>
          <w:rFonts w:ascii="Calibri" w:eastAsia="Calibri" w:hAnsi="Calibri" w:cs="Calibri"/>
          <w:sz w:val="22"/>
          <w:szCs w:val="22"/>
          <w:highlight w:val="white"/>
        </w:rPr>
        <w:t xml:space="preserve"> a garantire un’offerta formativa all’avanguardia, interdisciplinare e dal respiro internazionale. I corsi, che seguono tutta la filiera industriale dell’audiovisivo, dalla scrittura alla distribuzione, con focus su aree e ambiti fortemente innovativi, si rivolgono ai giovanissimi, ai neolaureat</w:t>
      </w:r>
      <w:r w:rsidR="6ED637A1" w:rsidRPr="42D08B38">
        <w:rPr>
          <w:rFonts w:ascii="Calibri" w:eastAsia="Calibri" w:hAnsi="Calibri" w:cs="Calibri"/>
          <w:sz w:val="22"/>
          <w:szCs w:val="22"/>
          <w:highlight w:val="white"/>
        </w:rPr>
        <w:t xml:space="preserve">i e </w:t>
      </w:r>
      <w:r w:rsidRPr="42D08B38">
        <w:rPr>
          <w:rFonts w:ascii="Calibri" w:eastAsia="Calibri" w:hAnsi="Calibri" w:cs="Calibri"/>
          <w:sz w:val="22"/>
          <w:szCs w:val="22"/>
          <w:highlight w:val="white"/>
        </w:rPr>
        <w:t>ai professionist</w:t>
      </w:r>
      <w:r w:rsidR="5F45CCD6" w:rsidRPr="42D08B38">
        <w:rPr>
          <w:rFonts w:ascii="Calibri" w:eastAsia="Calibri" w:hAnsi="Calibri" w:cs="Calibri"/>
          <w:sz w:val="22"/>
          <w:szCs w:val="22"/>
          <w:highlight w:val="white"/>
        </w:rPr>
        <w:t>i</w:t>
      </w:r>
      <w:r w:rsidRPr="0F51D3CC">
        <w:rPr>
          <w:rFonts w:ascii="Calibri" w:eastAsia="Calibri" w:hAnsi="Calibri" w:cs="Calibri"/>
          <w:sz w:val="22"/>
          <w:szCs w:val="22"/>
        </w:rPr>
        <w:t xml:space="preserve">. </w:t>
      </w:r>
      <w:r w:rsidRPr="42D08B38">
        <w:rPr>
          <w:rFonts w:ascii="Calibri" w:eastAsia="Calibri" w:hAnsi="Calibri" w:cs="Calibri"/>
          <w:sz w:val="22"/>
          <w:szCs w:val="22"/>
        </w:rPr>
        <w:t>“</w:t>
      </w:r>
      <w:r w:rsidRPr="42D08B38">
        <w:rPr>
          <w:rFonts w:ascii="Calibri" w:eastAsia="Calibri" w:hAnsi="Calibri" w:cs="Calibri"/>
          <w:i/>
          <w:iCs/>
          <w:sz w:val="22"/>
          <w:szCs w:val="22"/>
        </w:rPr>
        <w:t xml:space="preserve">Il lancio del </w:t>
      </w:r>
      <w:r w:rsidRPr="0F51D3CC">
        <w:rPr>
          <w:rFonts w:ascii="Calibri" w:eastAsia="Calibri" w:hAnsi="Calibri" w:cs="Calibri"/>
          <w:i/>
          <w:sz w:val="22"/>
          <w:szCs w:val="22"/>
        </w:rPr>
        <w:t xml:space="preserve">Master in </w:t>
      </w:r>
      <w:r w:rsidR="14092C45" w:rsidRPr="7193CF89">
        <w:rPr>
          <w:rFonts w:ascii="Calibri" w:hAnsi="Calibri" w:cs="Calibri"/>
          <w:i/>
          <w:iCs/>
          <w:color w:val="000000" w:themeColor="text1"/>
          <w:sz w:val="22"/>
          <w:szCs w:val="22"/>
        </w:rPr>
        <w:t>Produzione e Finanza -</w:t>
      </w:r>
      <w:r w:rsidRPr="0F51D3CC">
        <w:rPr>
          <w:rFonts w:ascii="Calibri" w:eastAsia="Calibri" w:hAnsi="Calibri" w:cs="Calibri"/>
          <w:i/>
          <w:color w:val="000000" w:themeColor="text1"/>
          <w:sz w:val="22"/>
          <w:szCs w:val="22"/>
        </w:rPr>
        <w:t xml:space="preserve"> Management per l’Audiovisivo</w:t>
      </w:r>
      <w:r w:rsidRPr="42D08B38">
        <w:rPr>
          <w:rFonts w:ascii="Calibri" w:eastAsia="Calibri" w:hAnsi="Calibri" w:cs="Calibri"/>
          <w:i/>
          <w:iCs/>
          <w:sz w:val="22"/>
          <w:szCs w:val="22"/>
        </w:rPr>
        <w:t xml:space="preserve"> rappresenta un traguardo importante che siamo fieri di aver raggiunto insieme al Centro Sperimentale di Cinematografia, cui rinnoviamo il nostro apprezzamento, attraverso la Presidente Gabriella Buontempo</w:t>
      </w:r>
      <w:r w:rsidRPr="42D08B38">
        <w:rPr>
          <w:rFonts w:ascii="Calibri" w:eastAsia="Calibri" w:hAnsi="Calibri" w:cs="Calibri"/>
          <w:sz w:val="22"/>
          <w:szCs w:val="22"/>
        </w:rPr>
        <w:t xml:space="preserve">”, dichiara </w:t>
      </w:r>
      <w:r w:rsidRPr="42D08B38">
        <w:rPr>
          <w:rFonts w:ascii="Calibri" w:eastAsia="Calibri" w:hAnsi="Calibri" w:cs="Calibri"/>
          <w:b/>
          <w:bCs/>
          <w:sz w:val="22"/>
          <w:szCs w:val="22"/>
        </w:rPr>
        <w:t>Francesco Rutelli, Presidente di Anica Academy ETS</w:t>
      </w:r>
      <w:r w:rsidRPr="42D08B38">
        <w:rPr>
          <w:rFonts w:ascii="Calibri" w:eastAsia="Calibri" w:hAnsi="Calibri" w:cs="Calibri"/>
          <w:sz w:val="22"/>
          <w:szCs w:val="22"/>
        </w:rPr>
        <w:t>. “</w:t>
      </w:r>
      <w:r w:rsidRPr="42D08B38">
        <w:rPr>
          <w:rFonts w:ascii="Calibri" w:eastAsia="Calibri" w:hAnsi="Calibri" w:cs="Calibri"/>
          <w:i/>
          <w:iCs/>
          <w:sz w:val="22"/>
          <w:szCs w:val="22"/>
        </w:rPr>
        <w:t>Formare professionalmente coloro che lavorano nell’audiovisivo, o che aspirano a farlo, significa creare importanti opportunità per partecipare attivamente al miglioramento e alla crescita del settore, mediante la giusta fusione di visione artistica e abilità organizzative, per guidare con successo progetti sempre più ambiziosi</w:t>
      </w:r>
      <w:r w:rsidRPr="42D08B38">
        <w:rPr>
          <w:rFonts w:ascii="Calibri" w:eastAsia="Calibri" w:hAnsi="Calibri" w:cs="Calibri"/>
          <w:sz w:val="22"/>
          <w:szCs w:val="22"/>
        </w:rPr>
        <w:t>”.</w:t>
      </w:r>
      <w:r w:rsidR="0033344E" w:rsidRPr="42D08B38">
        <w:rPr>
          <w:rFonts w:ascii="Calibri" w:eastAsia="Calibri" w:hAnsi="Calibri" w:cs="Calibri"/>
          <w:sz w:val="22"/>
          <w:szCs w:val="22"/>
        </w:rPr>
        <w:t xml:space="preserve"> </w:t>
      </w:r>
      <w:r w:rsidRPr="42D08B38">
        <w:rPr>
          <w:rFonts w:ascii="Calibri" w:eastAsia="Calibri" w:hAnsi="Calibri" w:cs="Calibri"/>
          <w:sz w:val="22"/>
          <w:szCs w:val="22"/>
        </w:rPr>
        <w:t xml:space="preserve">Aggiunge </w:t>
      </w:r>
      <w:r w:rsidRPr="42D08B38">
        <w:rPr>
          <w:rFonts w:ascii="Calibri" w:eastAsia="Calibri" w:hAnsi="Calibri" w:cs="Calibri"/>
          <w:b/>
          <w:bCs/>
          <w:sz w:val="22"/>
          <w:szCs w:val="22"/>
        </w:rPr>
        <w:t>Francesca Medolago Albani, Segretaria Generale Anica Academy ETS</w:t>
      </w:r>
      <w:r w:rsidRPr="42D08B38">
        <w:rPr>
          <w:rFonts w:ascii="Calibri" w:eastAsia="Calibri" w:hAnsi="Calibri" w:cs="Calibri"/>
          <w:sz w:val="22"/>
          <w:szCs w:val="22"/>
        </w:rPr>
        <w:t>: “</w:t>
      </w:r>
      <w:r w:rsidRPr="42D08B38">
        <w:rPr>
          <w:rFonts w:ascii="Calibri" w:eastAsia="Calibri" w:hAnsi="Calibri" w:cs="Calibri"/>
          <w:i/>
          <w:iCs/>
          <w:sz w:val="22"/>
          <w:szCs w:val="22"/>
        </w:rPr>
        <w:t xml:space="preserve">Siamo orgogliosi di </w:t>
      </w:r>
      <w:r w:rsidR="1DC0706A" w:rsidRPr="42D08B38">
        <w:rPr>
          <w:rFonts w:ascii="Calibri" w:eastAsia="Calibri" w:hAnsi="Calibri" w:cs="Calibri"/>
          <w:i/>
          <w:iCs/>
          <w:sz w:val="22"/>
          <w:szCs w:val="22"/>
        </w:rPr>
        <w:t>mettere a terra questo progetto comune</w:t>
      </w:r>
      <w:r w:rsidR="2F00C45E" w:rsidRPr="42D08B38">
        <w:rPr>
          <w:rFonts w:ascii="Calibri" w:eastAsia="Calibri" w:hAnsi="Calibri" w:cs="Calibri"/>
          <w:i/>
          <w:iCs/>
          <w:sz w:val="22"/>
          <w:szCs w:val="22"/>
        </w:rPr>
        <w:t>, con l’obiettivo di</w:t>
      </w:r>
      <w:r w:rsidR="1DC0706A" w:rsidRPr="42D08B38">
        <w:rPr>
          <w:rFonts w:ascii="Calibri" w:eastAsia="Calibri" w:hAnsi="Calibri" w:cs="Calibri"/>
          <w:i/>
          <w:iCs/>
          <w:sz w:val="22"/>
          <w:szCs w:val="22"/>
        </w:rPr>
        <w:t xml:space="preserve"> </w:t>
      </w:r>
      <w:r w:rsidR="69162E4D" w:rsidRPr="42D08B38">
        <w:rPr>
          <w:rFonts w:ascii="Calibri" w:eastAsia="Calibri" w:hAnsi="Calibri" w:cs="Calibri"/>
          <w:i/>
          <w:iCs/>
          <w:sz w:val="22"/>
          <w:szCs w:val="22"/>
        </w:rPr>
        <w:t xml:space="preserve">continuare a </w:t>
      </w:r>
      <w:r w:rsidRPr="42D08B38">
        <w:rPr>
          <w:rFonts w:ascii="Calibri" w:eastAsia="Calibri" w:hAnsi="Calibri" w:cs="Calibri"/>
          <w:i/>
          <w:iCs/>
          <w:sz w:val="22"/>
          <w:szCs w:val="22"/>
        </w:rPr>
        <w:t>condivide</w:t>
      </w:r>
      <w:r w:rsidR="01FBE2EF" w:rsidRPr="42D08B38">
        <w:rPr>
          <w:rFonts w:ascii="Calibri" w:eastAsia="Calibri" w:hAnsi="Calibri" w:cs="Calibri"/>
          <w:i/>
          <w:iCs/>
          <w:sz w:val="22"/>
          <w:szCs w:val="22"/>
        </w:rPr>
        <w:t>re</w:t>
      </w:r>
      <w:r w:rsidRPr="42D08B38">
        <w:rPr>
          <w:rFonts w:ascii="Calibri" w:eastAsia="Calibri" w:hAnsi="Calibri" w:cs="Calibri"/>
          <w:i/>
          <w:iCs/>
          <w:sz w:val="22"/>
          <w:szCs w:val="22"/>
        </w:rPr>
        <w:t xml:space="preserve"> il patrimonio di conoscenze teoriche e pratiche proprie dell’Industry</w:t>
      </w:r>
      <w:r w:rsidR="4AF8CCD3" w:rsidRPr="42D08B38">
        <w:rPr>
          <w:rFonts w:ascii="Calibri" w:eastAsia="Calibri" w:hAnsi="Calibri" w:cs="Calibri"/>
          <w:i/>
          <w:iCs/>
          <w:sz w:val="22"/>
          <w:szCs w:val="22"/>
        </w:rPr>
        <w:t>,</w:t>
      </w:r>
      <w:r w:rsidRPr="42D08B38">
        <w:rPr>
          <w:rFonts w:ascii="Calibri" w:eastAsia="Calibri" w:hAnsi="Calibri" w:cs="Calibri"/>
          <w:i/>
          <w:iCs/>
          <w:sz w:val="22"/>
          <w:szCs w:val="22"/>
        </w:rPr>
        <w:t xml:space="preserve"> dando </w:t>
      </w:r>
      <w:r w:rsidR="510538BB" w:rsidRPr="42D08B38">
        <w:rPr>
          <w:rFonts w:ascii="Calibri" w:eastAsia="Calibri" w:hAnsi="Calibri" w:cs="Calibri"/>
          <w:i/>
          <w:iCs/>
          <w:sz w:val="22"/>
          <w:szCs w:val="22"/>
        </w:rPr>
        <w:t>ai partecipanti</w:t>
      </w:r>
      <w:r w:rsidRPr="42D08B38">
        <w:rPr>
          <w:rFonts w:ascii="Calibri" w:eastAsia="Calibri" w:hAnsi="Calibri" w:cs="Calibri"/>
          <w:i/>
          <w:iCs/>
          <w:sz w:val="22"/>
          <w:szCs w:val="22"/>
        </w:rPr>
        <w:t xml:space="preserve"> gli strumenti per diventare protagonisti del cambiamento e dell’innovazione</w:t>
      </w:r>
      <w:r w:rsidRPr="42D08B38">
        <w:rPr>
          <w:rFonts w:ascii="Calibri" w:eastAsia="Calibri" w:hAnsi="Calibri" w:cs="Calibri"/>
          <w:sz w:val="22"/>
          <w:szCs w:val="22"/>
        </w:rPr>
        <w:t xml:space="preserve">”. </w:t>
      </w:r>
    </w:p>
    <w:p w14:paraId="4058DBCD" w14:textId="77777777" w:rsidR="00F91785" w:rsidRDefault="00F91785" w:rsidP="497496BF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jc w:val="both"/>
        <w:rPr>
          <w:rFonts w:ascii="Calibri" w:eastAsia="Calibri" w:hAnsi="Calibri" w:cs="Calibri"/>
          <w:b/>
          <w:bCs/>
          <w:color w:val="FF0000"/>
          <w:sz w:val="22"/>
          <w:szCs w:val="22"/>
        </w:rPr>
      </w:pPr>
    </w:p>
    <w:p w14:paraId="5C141796" w14:textId="2796F1EA" w:rsidR="005423E0" w:rsidRDefault="00F91785" w:rsidP="00D333AE">
      <w:pPr>
        <w:pStyle w:val="xp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5423E0">
        <w:rPr>
          <w:rFonts w:ascii="Calibri" w:hAnsi="Calibri" w:cs="Calibri"/>
          <w:i/>
          <w:iCs/>
          <w:color w:val="000000"/>
          <w:sz w:val="22"/>
          <w:szCs w:val="22"/>
        </w:rPr>
        <w:t>"È con grande orgoglio che oggi presentiamo, insieme ad Anica Academy ETS, il primo</w:t>
      </w:r>
      <w:r w:rsidRPr="005423E0">
        <w:rPr>
          <w:rStyle w:val="apple-converted-space"/>
          <w:rFonts w:ascii="Calibri" w:hAnsi="Calibri" w:cs="Calibri"/>
          <w:i/>
          <w:iCs/>
          <w:color w:val="000000"/>
          <w:sz w:val="22"/>
          <w:szCs w:val="22"/>
        </w:rPr>
        <w:t> </w:t>
      </w:r>
      <w:r w:rsidRPr="005423E0">
        <w:rPr>
          <w:rFonts w:ascii="Calibri" w:hAnsi="Calibri" w:cs="Calibri"/>
          <w:i/>
          <w:iCs/>
          <w:color w:val="000000"/>
          <w:sz w:val="22"/>
          <w:szCs w:val="22"/>
        </w:rPr>
        <w:t>Master gratuito in Produzione e Finanza - Management per l’Audiovisivo</w:t>
      </w:r>
      <w:r w:rsidR="005423E0" w:rsidRPr="005423E0">
        <w:rPr>
          <w:rFonts w:ascii="Calibri" w:hAnsi="Calibri" w:cs="Calibri"/>
          <w:i/>
          <w:iCs/>
          <w:color w:val="000000"/>
          <w:sz w:val="22"/>
          <w:szCs w:val="22"/>
        </w:rPr>
        <w:t xml:space="preserve">”, </w:t>
      </w:r>
      <w:r w:rsidR="005423E0" w:rsidRPr="005423E0">
        <w:rPr>
          <w:rFonts w:ascii="Calibri" w:hAnsi="Calibri" w:cs="Calibri"/>
          <w:color w:val="000000"/>
          <w:sz w:val="22"/>
          <w:szCs w:val="22"/>
        </w:rPr>
        <w:t xml:space="preserve">dichiara la </w:t>
      </w:r>
      <w:r w:rsidR="005423E0" w:rsidRPr="005423E0">
        <w:rPr>
          <w:rFonts w:ascii="Calibri" w:hAnsi="Calibri" w:cs="Calibri"/>
          <w:b/>
          <w:bCs/>
          <w:color w:val="000000"/>
          <w:sz w:val="22"/>
          <w:szCs w:val="22"/>
        </w:rPr>
        <w:t>Presidente della Fondazione Centro Sperimentale di Cinematografia Gabriella Buontempo</w:t>
      </w:r>
      <w:r w:rsidR="005423E0" w:rsidRPr="005423E0">
        <w:rPr>
          <w:rFonts w:ascii="Calibri" w:hAnsi="Calibri" w:cs="Calibri"/>
          <w:color w:val="000000"/>
          <w:sz w:val="22"/>
          <w:szCs w:val="22"/>
        </w:rPr>
        <w:t>.</w:t>
      </w:r>
      <w:r w:rsidRPr="005423E0">
        <w:rPr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r w:rsidR="005423E0" w:rsidRPr="005423E0">
        <w:rPr>
          <w:rFonts w:ascii="Calibri" w:hAnsi="Calibri" w:cs="Calibri"/>
          <w:i/>
          <w:iCs/>
          <w:color w:val="000000"/>
          <w:sz w:val="22"/>
          <w:szCs w:val="22"/>
        </w:rPr>
        <w:t>“</w:t>
      </w:r>
      <w:r w:rsidRPr="005423E0">
        <w:rPr>
          <w:rFonts w:ascii="Calibri" w:hAnsi="Calibri" w:cs="Calibri"/>
          <w:i/>
          <w:iCs/>
          <w:color w:val="000000"/>
          <w:sz w:val="22"/>
          <w:szCs w:val="22"/>
        </w:rPr>
        <w:t>Il Centro Sperimentale di Cinematografia rinnova così il suo impegno nella formazione di nuove professionalità del settore, guardando con attenzione alle trasformazioni dell’industria audiovisiva e alle esigenze concrete del mercato. Questo Master nasce dalla volontà di creare un ponte solido tra la formazione d’eccellenza e il mondo del lavoro, fornendo strumenti concreti a giovani talenti per affrontare le sfide della produzione contemporanea, dalla gestione finanziaria alla conoscenza dei meccanismi industriali.</w:t>
      </w:r>
      <w:r w:rsidR="00806258" w:rsidRPr="005423E0">
        <w:rPr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r w:rsidRPr="005423E0">
        <w:rPr>
          <w:rFonts w:ascii="Calibri" w:hAnsi="Calibri" w:cs="Calibri"/>
          <w:i/>
          <w:iCs/>
          <w:color w:val="000000"/>
          <w:sz w:val="22"/>
          <w:szCs w:val="22"/>
        </w:rPr>
        <w:t>La gratuità del percorso è per noi un segnale forte: l’accesso al sapere e alla crescita professionale non può essere un privilegio, ma un diritto da garantire a chi ha talento, passione e determinazione.</w:t>
      </w:r>
      <w:r w:rsidR="00806258" w:rsidRPr="005423E0">
        <w:rPr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r w:rsidRPr="005423E0">
        <w:rPr>
          <w:rFonts w:ascii="Calibri" w:hAnsi="Calibri" w:cs="Calibri"/>
          <w:i/>
          <w:iCs/>
          <w:color w:val="000000"/>
          <w:sz w:val="22"/>
          <w:szCs w:val="22"/>
        </w:rPr>
        <w:t>Ringrazio Anica Academy per questa importante collaborazione e tutti coloro che, con competenza e visione, hanno contribuito alla nascita di questo progetto</w:t>
      </w:r>
      <w:r w:rsidR="005423E0">
        <w:rPr>
          <w:rFonts w:ascii="Calibri" w:hAnsi="Calibri" w:cs="Calibri"/>
          <w:color w:val="000000"/>
          <w:sz w:val="22"/>
          <w:szCs w:val="22"/>
        </w:rPr>
        <w:t>”.</w:t>
      </w:r>
    </w:p>
    <w:p w14:paraId="039D4E36" w14:textId="77777777" w:rsidR="005423E0" w:rsidRDefault="005423E0" w:rsidP="00D333AE">
      <w:pPr>
        <w:pStyle w:val="xp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00000023" w14:textId="4AE8B53B" w:rsidR="001D6CB4" w:rsidRDefault="5DFCA089" w:rsidP="00D333AE">
      <w:pPr>
        <w:pStyle w:val="xp1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</w:rPr>
      </w:pPr>
      <w:r w:rsidRPr="479946CB">
        <w:rPr>
          <w:rFonts w:ascii="Calibri" w:eastAsia="Calibri" w:hAnsi="Calibri" w:cs="Calibri"/>
          <w:sz w:val="22"/>
          <w:szCs w:val="22"/>
        </w:rPr>
        <w:t>Al Master di Produzione e Finanza - Management per l’Audiovisivo - che avrà luogo presso l</w:t>
      </w:r>
      <w:r w:rsidR="53520E31" w:rsidRPr="479946CB">
        <w:rPr>
          <w:rFonts w:ascii="Calibri" w:eastAsia="Calibri" w:hAnsi="Calibri" w:cs="Calibri"/>
          <w:sz w:val="22"/>
          <w:szCs w:val="22"/>
        </w:rPr>
        <w:t>e</w:t>
      </w:r>
      <w:r w:rsidRPr="479946CB">
        <w:rPr>
          <w:rFonts w:ascii="Calibri" w:eastAsia="Calibri" w:hAnsi="Calibri" w:cs="Calibri"/>
          <w:sz w:val="22"/>
          <w:szCs w:val="22"/>
        </w:rPr>
        <w:t xml:space="preserve"> sed</w:t>
      </w:r>
      <w:r w:rsidR="0352FC22" w:rsidRPr="479946CB">
        <w:rPr>
          <w:rFonts w:ascii="Calibri" w:eastAsia="Calibri" w:hAnsi="Calibri" w:cs="Calibri"/>
          <w:sz w:val="22"/>
          <w:szCs w:val="22"/>
        </w:rPr>
        <w:t>i</w:t>
      </w:r>
      <w:r w:rsidRPr="479946CB">
        <w:rPr>
          <w:rFonts w:ascii="Calibri" w:eastAsia="Calibri" w:hAnsi="Calibri" w:cs="Calibri"/>
          <w:sz w:val="22"/>
          <w:szCs w:val="22"/>
        </w:rPr>
        <w:t xml:space="preserve"> del CSC e di </w:t>
      </w:r>
      <w:proofErr w:type="spellStart"/>
      <w:r w:rsidRPr="479946CB">
        <w:rPr>
          <w:rFonts w:ascii="Calibri" w:eastAsia="Calibri" w:hAnsi="Calibri" w:cs="Calibri"/>
          <w:sz w:val="22"/>
          <w:szCs w:val="22"/>
        </w:rPr>
        <w:t>Anica</w:t>
      </w:r>
      <w:proofErr w:type="spellEnd"/>
      <w:r w:rsidRPr="479946CB">
        <w:rPr>
          <w:rFonts w:ascii="Calibri" w:eastAsia="Calibri" w:hAnsi="Calibri" w:cs="Calibri"/>
          <w:sz w:val="22"/>
          <w:szCs w:val="22"/>
        </w:rPr>
        <w:t xml:space="preserve"> Academy ETS, </w:t>
      </w:r>
      <w:r w:rsidR="00E04DFA">
        <w:rPr>
          <w:rFonts w:ascii="Calibri" w:eastAsia="Calibri" w:hAnsi="Calibri" w:cs="Calibri"/>
          <w:sz w:val="22"/>
          <w:szCs w:val="22"/>
        </w:rPr>
        <w:t xml:space="preserve">i </w:t>
      </w:r>
      <w:r w:rsidRPr="00E04DFA">
        <w:rPr>
          <w:rFonts w:ascii="Calibri" w:eastAsia="Calibri" w:hAnsi="Calibri" w:cs="Calibri"/>
          <w:bCs/>
          <w:sz w:val="22"/>
          <w:szCs w:val="22"/>
        </w:rPr>
        <w:t>20 studenti</w:t>
      </w:r>
      <w:r w:rsidRPr="479946CB">
        <w:rPr>
          <w:rFonts w:ascii="Calibri" w:eastAsia="Calibri" w:hAnsi="Calibri" w:cs="Calibri"/>
          <w:sz w:val="22"/>
          <w:szCs w:val="22"/>
        </w:rPr>
        <w:t xml:space="preserve"> </w:t>
      </w:r>
      <w:r w:rsidR="00E04DFA">
        <w:rPr>
          <w:rFonts w:ascii="Calibri" w:eastAsia="Calibri" w:hAnsi="Calibri" w:cs="Calibri"/>
          <w:sz w:val="22"/>
          <w:szCs w:val="22"/>
        </w:rPr>
        <w:t xml:space="preserve">selezionati </w:t>
      </w:r>
      <w:r w:rsidRPr="479946CB">
        <w:rPr>
          <w:rFonts w:ascii="Calibri" w:eastAsia="Calibri" w:hAnsi="Calibri" w:cs="Calibri"/>
          <w:sz w:val="22"/>
          <w:szCs w:val="22"/>
        </w:rPr>
        <w:t xml:space="preserve">seguiranno lezioni frontali, attività laboratoriali e lavoro a distanza, con orario dalle 10 alle 17. Il corso prevede, più specificamente, </w:t>
      </w:r>
      <w:r w:rsidRPr="479946CB">
        <w:rPr>
          <w:rFonts w:ascii="Calibri" w:eastAsia="Calibri" w:hAnsi="Calibri" w:cs="Calibri"/>
          <w:b/>
          <w:bCs/>
          <w:sz w:val="22"/>
          <w:szCs w:val="22"/>
        </w:rPr>
        <w:t>1</w:t>
      </w:r>
      <w:r w:rsidR="611E90D2" w:rsidRPr="479946CB">
        <w:rPr>
          <w:rFonts w:ascii="Calibri" w:eastAsia="Calibri" w:hAnsi="Calibri" w:cs="Calibri"/>
          <w:b/>
          <w:bCs/>
          <w:sz w:val="22"/>
          <w:szCs w:val="22"/>
        </w:rPr>
        <w:t>6</w:t>
      </w:r>
      <w:r w:rsidRPr="479946CB">
        <w:rPr>
          <w:rFonts w:ascii="Calibri" w:eastAsia="Calibri" w:hAnsi="Calibri" w:cs="Calibri"/>
          <w:b/>
          <w:bCs/>
          <w:sz w:val="22"/>
          <w:szCs w:val="22"/>
        </w:rPr>
        <w:t xml:space="preserve"> settimane di didattica frontale e attività laboratoriali dal 16 giugno al 12 dicembre</w:t>
      </w:r>
      <w:r w:rsidRPr="479946CB">
        <w:rPr>
          <w:rFonts w:ascii="Calibri" w:eastAsia="Calibri" w:hAnsi="Calibri" w:cs="Calibri"/>
          <w:sz w:val="22"/>
          <w:szCs w:val="22"/>
        </w:rPr>
        <w:t xml:space="preserve"> (con una pausa dal 12 luglio e al 15 settembre)</w:t>
      </w:r>
      <w:r w:rsidR="4E84D8B6" w:rsidRPr="479946CB">
        <w:rPr>
          <w:rFonts w:ascii="Calibri" w:eastAsia="Calibri" w:hAnsi="Calibri" w:cs="Calibri"/>
          <w:sz w:val="22"/>
          <w:szCs w:val="22"/>
        </w:rPr>
        <w:t xml:space="preserve">, </w:t>
      </w:r>
      <w:r w:rsidRPr="479946CB">
        <w:rPr>
          <w:rFonts w:ascii="Calibri" w:eastAsia="Calibri" w:hAnsi="Calibri" w:cs="Calibri"/>
          <w:sz w:val="22"/>
          <w:szCs w:val="22"/>
        </w:rPr>
        <w:t xml:space="preserve">mentre le restanti settimane di lavoro a distanza </w:t>
      </w:r>
      <w:r w:rsidR="523C1EB1" w:rsidRPr="479946CB">
        <w:rPr>
          <w:rFonts w:ascii="Calibri" w:eastAsia="Calibri" w:hAnsi="Calibri" w:cs="Calibri"/>
          <w:sz w:val="22"/>
          <w:szCs w:val="22"/>
        </w:rPr>
        <w:t>saranno dedicate al</w:t>
      </w:r>
      <w:r w:rsidRPr="479946CB">
        <w:rPr>
          <w:rFonts w:ascii="Calibri" w:eastAsia="Calibri" w:hAnsi="Calibri" w:cs="Calibri"/>
          <w:sz w:val="22"/>
          <w:szCs w:val="22"/>
        </w:rPr>
        <w:t xml:space="preserve"> progetto finale</w:t>
      </w:r>
      <w:r w:rsidR="0288B2B5" w:rsidRPr="479946CB">
        <w:rPr>
          <w:rFonts w:ascii="Calibri" w:eastAsia="Calibri" w:hAnsi="Calibri" w:cs="Calibri"/>
          <w:sz w:val="22"/>
          <w:szCs w:val="22"/>
        </w:rPr>
        <w:t>,</w:t>
      </w:r>
      <w:r w:rsidRPr="479946CB">
        <w:rPr>
          <w:rFonts w:ascii="Calibri" w:eastAsia="Calibri" w:hAnsi="Calibri" w:cs="Calibri"/>
          <w:sz w:val="22"/>
          <w:szCs w:val="22"/>
        </w:rPr>
        <w:t xml:space="preserve"> assistito da regolari incontri con i docenti (dal 7 gennaio al 10 marzo 2026). </w:t>
      </w:r>
      <w:r w:rsidRPr="479946CB">
        <w:rPr>
          <w:rFonts w:ascii="Calibri" w:eastAsia="Calibri" w:hAnsi="Calibri" w:cs="Calibri"/>
          <w:b/>
          <w:bCs/>
          <w:sz w:val="22"/>
          <w:szCs w:val="22"/>
        </w:rPr>
        <w:t>La frequenza è obbligatoria</w:t>
      </w:r>
      <w:r w:rsidRPr="479946CB">
        <w:rPr>
          <w:rFonts w:ascii="Calibri" w:eastAsia="Calibri" w:hAnsi="Calibri" w:cs="Calibri"/>
          <w:sz w:val="22"/>
          <w:szCs w:val="22"/>
        </w:rPr>
        <w:t xml:space="preserve">. Al termine del Master gli allievi che avranno frequentato proficuamente il programma conseguiranno un </w:t>
      </w:r>
      <w:r w:rsidRPr="479946CB">
        <w:rPr>
          <w:rFonts w:ascii="Calibri" w:eastAsia="Calibri" w:hAnsi="Calibri" w:cs="Calibri"/>
          <w:b/>
          <w:bCs/>
          <w:sz w:val="22"/>
          <w:szCs w:val="22"/>
        </w:rPr>
        <w:t xml:space="preserve">attestato di frequenza </w:t>
      </w:r>
      <w:r w:rsidRPr="479946CB">
        <w:rPr>
          <w:rFonts w:ascii="Calibri" w:eastAsia="Calibri" w:hAnsi="Calibri" w:cs="Calibri"/>
          <w:sz w:val="22"/>
          <w:szCs w:val="22"/>
        </w:rPr>
        <w:t xml:space="preserve">con </w:t>
      </w:r>
      <w:r w:rsidR="0380EADE" w:rsidRPr="479946CB">
        <w:rPr>
          <w:rFonts w:ascii="Calibri" w:eastAsia="Calibri" w:hAnsi="Calibri" w:cs="Calibri"/>
          <w:sz w:val="22"/>
          <w:szCs w:val="22"/>
        </w:rPr>
        <w:t>evidenza</w:t>
      </w:r>
      <w:r w:rsidRPr="479946CB">
        <w:rPr>
          <w:rFonts w:ascii="Calibri" w:eastAsia="Calibri" w:hAnsi="Calibri" w:cs="Calibri"/>
          <w:sz w:val="22"/>
          <w:szCs w:val="22"/>
        </w:rPr>
        <w:t xml:space="preserve"> delle competenze acquisite, che sarà consegnato </w:t>
      </w:r>
      <w:r w:rsidR="6F496FF0" w:rsidRPr="479946CB">
        <w:rPr>
          <w:rFonts w:ascii="Calibri" w:eastAsia="Calibri" w:hAnsi="Calibri" w:cs="Calibri"/>
          <w:sz w:val="22"/>
          <w:szCs w:val="22"/>
        </w:rPr>
        <w:t>nell</w:t>
      </w:r>
      <w:r w:rsidRPr="479946CB">
        <w:rPr>
          <w:rFonts w:ascii="Calibri" w:eastAsia="Calibri" w:hAnsi="Calibri" w:cs="Calibri"/>
          <w:sz w:val="22"/>
          <w:szCs w:val="22"/>
        </w:rPr>
        <w:t xml:space="preserve">a </w:t>
      </w:r>
      <w:r w:rsidRPr="479946CB">
        <w:rPr>
          <w:rFonts w:ascii="Calibri" w:eastAsia="Calibri" w:hAnsi="Calibri" w:cs="Calibri"/>
          <w:b/>
          <w:bCs/>
          <w:sz w:val="22"/>
          <w:szCs w:val="22"/>
        </w:rPr>
        <w:t xml:space="preserve">cerimonia </w:t>
      </w:r>
      <w:r w:rsidR="6A45601A" w:rsidRPr="479946CB">
        <w:rPr>
          <w:rFonts w:ascii="Calibri" w:eastAsia="Calibri" w:hAnsi="Calibri" w:cs="Calibri"/>
          <w:b/>
          <w:bCs/>
          <w:sz w:val="22"/>
          <w:szCs w:val="22"/>
        </w:rPr>
        <w:t xml:space="preserve">finale </w:t>
      </w:r>
      <w:r w:rsidRPr="479946CB">
        <w:rPr>
          <w:rFonts w:ascii="Calibri" w:eastAsia="Calibri" w:hAnsi="Calibri" w:cs="Calibri"/>
          <w:b/>
          <w:bCs/>
          <w:sz w:val="22"/>
          <w:szCs w:val="22"/>
        </w:rPr>
        <w:t>il 10 marzo 2026</w:t>
      </w:r>
      <w:r w:rsidRPr="479946CB">
        <w:rPr>
          <w:rFonts w:ascii="Calibri" w:eastAsia="Calibri" w:hAnsi="Calibri" w:cs="Calibri"/>
          <w:sz w:val="22"/>
          <w:szCs w:val="22"/>
        </w:rPr>
        <w:t>.</w:t>
      </w:r>
    </w:p>
    <w:p w14:paraId="43BE4B25" w14:textId="77777777" w:rsidR="00906189" w:rsidRDefault="00906189" w:rsidP="00D333AE">
      <w:pPr>
        <w:pStyle w:val="xp1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</w:rPr>
      </w:pPr>
    </w:p>
    <w:p w14:paraId="0EB395DA" w14:textId="77777777" w:rsidR="00EC77E7" w:rsidRDefault="00EC77E7" w:rsidP="00D333AE">
      <w:pPr>
        <w:pStyle w:val="xp1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</w:rPr>
      </w:pPr>
    </w:p>
    <w:p w14:paraId="0AB34B04" w14:textId="77777777" w:rsidR="004C7C64" w:rsidRDefault="004C7C64" w:rsidP="00D333AE">
      <w:pPr>
        <w:pStyle w:val="xp1"/>
        <w:spacing w:before="0" w:beforeAutospacing="0" w:after="0" w:afterAutospacing="0"/>
        <w:jc w:val="both"/>
        <w:rPr>
          <w:rFonts w:ascii="Calibri" w:eastAsia="Calibri" w:hAnsi="Calibri" w:cs="Calibri"/>
          <w:sz w:val="22"/>
          <w:szCs w:val="22"/>
        </w:rPr>
      </w:pPr>
    </w:p>
    <w:p w14:paraId="14FF3E08" w14:textId="77777777" w:rsidR="00033444" w:rsidRPr="00D333AE" w:rsidRDefault="00033444" w:rsidP="00D333AE">
      <w:pPr>
        <w:pStyle w:val="xp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1AD97FC3" w14:textId="237DF3C1" w:rsidR="497496BF" w:rsidRDefault="497496BF" w:rsidP="00EE4D83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jc w:val="both"/>
        <w:rPr>
          <w:rFonts w:ascii="Calibri" w:eastAsia="Calibri" w:hAnsi="Calibri" w:cs="Calibri"/>
          <w:sz w:val="22"/>
          <w:szCs w:val="22"/>
        </w:rPr>
      </w:pPr>
    </w:p>
    <w:p w14:paraId="57DA5BEC" w14:textId="10027FE5" w:rsidR="00EA7BAA" w:rsidRPr="007D4D17" w:rsidRDefault="00EE4D83" w:rsidP="00EE4D83">
      <w:pPr>
        <w:pStyle w:val="Normal1"/>
        <w:keepNext/>
        <w:jc w:val="both"/>
        <w:rPr>
          <w:rFonts w:ascii="Calibri" w:eastAsia="Calibri" w:hAnsi="Calibri" w:cs="Calibri"/>
          <w:b/>
          <w:sz w:val="16"/>
          <w:szCs w:val="16"/>
        </w:rPr>
      </w:pPr>
      <w:r w:rsidRPr="007D4D17">
        <w:rPr>
          <w:rFonts w:ascii="Calibri" w:hAnsi="Calibri" w:cs="Calibri"/>
          <w:color w:val="000000"/>
          <w:sz w:val="16"/>
          <w:szCs w:val="16"/>
        </w:rPr>
        <w:t xml:space="preserve">Il </w:t>
      </w:r>
      <w:r w:rsidRPr="007D4D17">
        <w:rPr>
          <w:rFonts w:ascii="Calibri" w:hAnsi="Calibri" w:cs="Calibri"/>
          <w:b/>
          <w:bCs/>
          <w:color w:val="000000"/>
          <w:sz w:val="16"/>
          <w:szCs w:val="16"/>
        </w:rPr>
        <w:t>Centro Sperimentale di Cinematografia</w:t>
      </w:r>
      <w:r w:rsidRPr="007D4D17">
        <w:rPr>
          <w:rFonts w:ascii="Calibri" w:hAnsi="Calibri" w:cs="Calibri"/>
          <w:color w:val="000000"/>
          <w:sz w:val="16"/>
          <w:szCs w:val="16"/>
        </w:rPr>
        <w:t>, istituito nel 1935 su iniziativa del regista Alessandro Blasetti, è la più antica e prestigiosa istituzione italiana di insegnamento, ricerca, sperimentazione e produzione nel campo della cinematografia, intesa nel suo senso più ampio: film, documentario, fiction, animazione, effetti speciali. Fra le sue finalità pone lo sviluppo dell’arte e della tecnica cinematografica e audiovisiva a livello d’eccellenza, attraverso i due Settori della Scuola Nazionale di Cinema e della Cineteca Nazionale. A fianco delle due principali attività – la Scuola e la Cineteca – sono sempre state attive ed in costante crescita le attività editoriali, con la pubblicazione della prestigiosa rivista “Bianco &amp; Nero”, la più antica esistente in Europa, e con un’impresa di grandissimo impegno culturale e scientifico: una “Storia del Cinema Italiano” in 15 volumi. Ma il Centro non è solo storia del passato, ma anche realtà del presente: in questi ultimi anni si è data all’Istituzione una connotazione realmente nazionale, con una significativa presenza sul territorio attraverso le sedi regionali: Piemonte (Animazione), Lombardia (Regia pubblicitaria e cinema d’impresa), Sicilia (Documentario), Abruzzo (Reportage audiovisivo). Gli studenti che concludono i suddetti Corsi triennali conseguono il diploma equipollente al Corso di laurea triennale L-03 (D.A.M.S.), ai sensi del D.M. n. 378/2019.</w:t>
      </w:r>
    </w:p>
    <w:p w14:paraId="3C6D700C" w14:textId="77777777" w:rsidR="00EE4D83" w:rsidRDefault="00EE4D83">
      <w:pPr>
        <w:pStyle w:val="Normal1"/>
        <w:keepNext/>
        <w:jc w:val="both"/>
        <w:rPr>
          <w:rFonts w:ascii="Calibri" w:eastAsia="Calibri" w:hAnsi="Calibri" w:cs="Calibri"/>
          <w:b/>
          <w:sz w:val="16"/>
          <w:szCs w:val="16"/>
          <w:highlight w:val="white"/>
        </w:rPr>
      </w:pPr>
    </w:p>
    <w:p w14:paraId="00000024" w14:textId="45D6ADE7" w:rsidR="001D6CB4" w:rsidRDefault="00D3673C">
      <w:pPr>
        <w:pStyle w:val="Normal1"/>
        <w:keepNext/>
        <w:jc w:val="both"/>
        <w:rPr>
          <w:rFonts w:ascii="Calibri" w:eastAsia="Calibri" w:hAnsi="Calibri" w:cs="Calibri"/>
          <w:b/>
          <w:sz w:val="16"/>
          <w:szCs w:val="16"/>
          <w:highlight w:val="white"/>
        </w:rPr>
      </w:pPr>
      <w:proofErr w:type="spellStart"/>
      <w:r>
        <w:rPr>
          <w:rFonts w:ascii="Calibri" w:eastAsia="Calibri" w:hAnsi="Calibri" w:cs="Calibri"/>
          <w:b/>
          <w:sz w:val="16"/>
          <w:szCs w:val="16"/>
          <w:highlight w:val="white"/>
        </w:rPr>
        <w:t>Anica</w:t>
      </w:r>
      <w:proofErr w:type="spellEnd"/>
      <w:r>
        <w:rPr>
          <w:rFonts w:ascii="Calibri" w:eastAsia="Calibri" w:hAnsi="Calibri" w:cs="Calibri"/>
          <w:b/>
          <w:sz w:val="16"/>
          <w:szCs w:val="16"/>
          <w:highlight w:val="white"/>
        </w:rPr>
        <w:t xml:space="preserve"> Academy ETS</w:t>
      </w:r>
      <w:r>
        <w:rPr>
          <w:rFonts w:ascii="Calibri" w:eastAsia="Calibri" w:hAnsi="Calibri" w:cs="Calibri"/>
          <w:sz w:val="16"/>
          <w:szCs w:val="16"/>
          <w:highlight w:val="white"/>
        </w:rPr>
        <w:t xml:space="preserve"> è stata creata nel 2020 da ANICA, Medusa Film, Netflix, Rai, Paramount e Vision Distribution, a cui si sono uniti nel corso del tempo anche </w:t>
      </w:r>
      <w:proofErr w:type="spellStart"/>
      <w:r>
        <w:rPr>
          <w:rFonts w:ascii="Calibri" w:eastAsia="Calibri" w:hAnsi="Calibri" w:cs="Calibri"/>
          <w:sz w:val="16"/>
          <w:szCs w:val="16"/>
          <w:highlight w:val="white"/>
        </w:rPr>
        <w:t>Gaumont</w:t>
      </w:r>
      <w:proofErr w:type="spellEnd"/>
      <w:r>
        <w:rPr>
          <w:rFonts w:ascii="Calibri" w:eastAsia="Calibri" w:hAnsi="Calibri" w:cs="Calibri"/>
          <w:sz w:val="16"/>
          <w:szCs w:val="16"/>
          <w:highlight w:val="white"/>
        </w:rPr>
        <w:t xml:space="preserve"> Italia, EOS – Edison Orizzonte Sociale ETS e LABS - </w:t>
      </w:r>
      <w:proofErr w:type="spellStart"/>
      <w:r>
        <w:rPr>
          <w:rFonts w:ascii="Calibri" w:eastAsia="Calibri" w:hAnsi="Calibri" w:cs="Calibri"/>
          <w:sz w:val="16"/>
          <w:szCs w:val="16"/>
          <w:highlight w:val="white"/>
        </w:rPr>
        <w:t>Learn</w:t>
      </w:r>
      <w:proofErr w:type="spellEnd"/>
      <w:r>
        <w:rPr>
          <w:rFonts w:ascii="Calibri" w:eastAsia="Calibri" w:hAnsi="Calibri" w:cs="Calibri"/>
          <w:sz w:val="16"/>
          <w:szCs w:val="16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  <w:highlight w:val="white"/>
        </w:rPr>
        <w:t>Antipiracy</w:t>
      </w:r>
      <w:proofErr w:type="spellEnd"/>
      <w:r>
        <w:rPr>
          <w:rFonts w:ascii="Calibri" w:eastAsia="Calibri" w:hAnsi="Calibri" w:cs="Calibri"/>
          <w:sz w:val="16"/>
          <w:szCs w:val="16"/>
          <w:highlight w:val="white"/>
        </w:rPr>
        <w:t xml:space="preserve"> Best Skills DI FAPAV</w:t>
      </w:r>
      <w:r>
        <w:rPr>
          <w:rFonts w:ascii="Calibri" w:eastAsia="Calibri" w:hAnsi="Calibri" w:cs="Calibri"/>
          <w:b/>
          <w:sz w:val="16"/>
          <w:szCs w:val="16"/>
          <w:highlight w:val="white"/>
        </w:rPr>
        <w:t>.</w:t>
      </w:r>
      <w:r>
        <w:rPr>
          <w:rFonts w:ascii="Calibri" w:eastAsia="Calibri" w:hAnsi="Calibri" w:cs="Calibri"/>
          <w:sz w:val="16"/>
          <w:szCs w:val="16"/>
          <w:highlight w:val="white"/>
        </w:rPr>
        <w:t xml:space="preserve"> Una realtà guidata dal Presidente Francesco Rutelli, dalla Segretaria Generale Francesca Medolago Albani e dal Direttore Sergio Del Prete, che nasce con l’obiettivo primario di ideare, sviluppare e organizzare percorsi di formazione, di base e altamente specialistici, nelle professioni del cinema e dell’audiovisivo. Si rivolge sia ai professionisti che vogliono perfezionare competenze già acquisite, sia ai giovani diplomati che guardano all’audiovisivo come settore che offre reale possibilità di occupazione qualificata, in linea con conoscenze e capacità. In coerenza con il suo DNA di matrice industriale, la scuola offre l’esperienza sul campo – learning by </w:t>
      </w:r>
      <w:proofErr w:type="spellStart"/>
      <w:r>
        <w:rPr>
          <w:rFonts w:ascii="Calibri" w:eastAsia="Calibri" w:hAnsi="Calibri" w:cs="Calibri"/>
          <w:sz w:val="16"/>
          <w:szCs w:val="16"/>
          <w:highlight w:val="white"/>
        </w:rPr>
        <w:t>doing</w:t>
      </w:r>
      <w:proofErr w:type="spellEnd"/>
      <w:r>
        <w:rPr>
          <w:rFonts w:ascii="Calibri" w:eastAsia="Calibri" w:hAnsi="Calibri" w:cs="Calibri"/>
          <w:sz w:val="16"/>
          <w:szCs w:val="16"/>
          <w:highlight w:val="white"/>
        </w:rPr>
        <w:t xml:space="preserve"> - come uno degli elementi chiave di tutti i corsi, declinata sulle specificità di ognuno, con particolare attenzione all’orientamento e accompagnamento verso ulteriori specializzazioni o verso il mondo del lavoro per i più giovani. Le principali aziende del settore e le Associazioni di categoria sono coinvolte nei corsi di Anica Academy ETS, tra cui WIFTMI, Cartoon Italia, WGI, 100autori, Motion Picture Association.</w:t>
      </w:r>
    </w:p>
    <w:p w14:paraId="00000025" w14:textId="77777777" w:rsidR="001D6CB4" w:rsidRDefault="001D6CB4">
      <w:pPr>
        <w:pStyle w:val="Normal1"/>
        <w:shd w:val="clear" w:color="auto" w:fill="FFFFFF"/>
        <w:tabs>
          <w:tab w:val="left" w:pos="720"/>
          <w:tab w:val="left" w:pos="3024"/>
          <w:tab w:val="left" w:pos="4032"/>
          <w:tab w:val="left" w:pos="4896"/>
        </w:tabs>
        <w:jc w:val="both"/>
        <w:rPr>
          <w:rFonts w:ascii="Calibri" w:eastAsia="Calibri" w:hAnsi="Calibri" w:cs="Calibri"/>
          <w:sz w:val="20"/>
          <w:szCs w:val="20"/>
          <w:highlight w:val="white"/>
        </w:rPr>
      </w:pPr>
    </w:p>
    <w:p w14:paraId="65F721B6" w14:textId="77777777" w:rsidR="00A26464" w:rsidRDefault="00A26464" w:rsidP="42D08B38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rPr>
          <w:rFonts w:ascii="Calibri" w:eastAsia="Calibri" w:hAnsi="Calibri" w:cs="Calibri"/>
          <w:b/>
          <w:bCs/>
          <w:sz w:val="20"/>
          <w:szCs w:val="20"/>
        </w:rPr>
      </w:pPr>
    </w:p>
    <w:p w14:paraId="00000026" w14:textId="3A298599" w:rsidR="001D6CB4" w:rsidRPr="00652907" w:rsidRDefault="00D3673C" w:rsidP="42D08B38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rPr>
          <w:rFonts w:ascii="Calibri" w:eastAsia="Calibri" w:hAnsi="Calibri" w:cs="Calibri"/>
          <w:b/>
          <w:bCs/>
          <w:sz w:val="18"/>
          <w:szCs w:val="18"/>
        </w:rPr>
      </w:pPr>
      <w:r w:rsidRPr="00652907">
        <w:rPr>
          <w:rFonts w:ascii="Calibri" w:eastAsia="Calibri" w:hAnsi="Calibri" w:cs="Calibri"/>
          <w:b/>
          <w:bCs/>
          <w:sz w:val="18"/>
          <w:szCs w:val="18"/>
        </w:rPr>
        <w:t xml:space="preserve">Ufficio Stampa CSC - Centro Sperimentale di Cinematografia </w:t>
      </w:r>
    </w:p>
    <w:p w14:paraId="00000027" w14:textId="0A759C54" w:rsidR="001D6CB4" w:rsidRPr="00652907" w:rsidRDefault="00D3673C" w:rsidP="6DC1A0DD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rPr>
          <w:rFonts w:ascii="Calibri" w:eastAsia="Calibri" w:hAnsi="Calibri" w:cs="Calibri"/>
          <w:b/>
          <w:bCs/>
          <w:color w:val="222222"/>
          <w:sz w:val="18"/>
          <w:szCs w:val="18"/>
        </w:rPr>
      </w:pPr>
      <w:r w:rsidRPr="00652907">
        <w:rPr>
          <w:rFonts w:ascii="Calibri" w:eastAsia="Calibri" w:hAnsi="Calibri" w:cs="Calibri"/>
          <w:b/>
          <w:bCs/>
          <w:sz w:val="18"/>
          <w:szCs w:val="18"/>
        </w:rPr>
        <w:t xml:space="preserve">Cell: </w:t>
      </w:r>
      <w:r w:rsidR="00EB2C89" w:rsidRPr="00652907">
        <w:rPr>
          <w:rFonts w:ascii="Calibri" w:eastAsia="Calibri" w:hAnsi="Calibri" w:cs="Calibri"/>
          <w:sz w:val="18"/>
          <w:szCs w:val="18"/>
        </w:rPr>
        <w:t>+39 328</w:t>
      </w:r>
      <w:r w:rsidR="00C05041" w:rsidRPr="00652907">
        <w:rPr>
          <w:rFonts w:ascii="Calibri" w:eastAsia="Calibri" w:hAnsi="Calibri" w:cs="Calibri"/>
          <w:sz w:val="18"/>
          <w:szCs w:val="18"/>
        </w:rPr>
        <w:t xml:space="preserve"> </w:t>
      </w:r>
      <w:r w:rsidR="00EB2C89" w:rsidRPr="00652907">
        <w:rPr>
          <w:rFonts w:ascii="Calibri" w:eastAsia="Calibri" w:hAnsi="Calibri" w:cs="Calibri"/>
          <w:sz w:val="18"/>
          <w:szCs w:val="18"/>
        </w:rPr>
        <w:t>20</w:t>
      </w:r>
      <w:r w:rsidR="00C05041" w:rsidRPr="00652907">
        <w:rPr>
          <w:rFonts w:ascii="Calibri" w:eastAsia="Calibri" w:hAnsi="Calibri" w:cs="Calibri"/>
          <w:sz w:val="18"/>
          <w:szCs w:val="18"/>
        </w:rPr>
        <w:t xml:space="preserve"> </w:t>
      </w:r>
      <w:r w:rsidR="00EB2C89" w:rsidRPr="00652907">
        <w:rPr>
          <w:rFonts w:ascii="Calibri" w:eastAsia="Calibri" w:hAnsi="Calibri" w:cs="Calibri"/>
          <w:sz w:val="18"/>
          <w:szCs w:val="18"/>
        </w:rPr>
        <w:t>10</w:t>
      </w:r>
      <w:r w:rsidR="00C05041" w:rsidRPr="00652907">
        <w:rPr>
          <w:rFonts w:ascii="Calibri" w:eastAsia="Calibri" w:hAnsi="Calibri" w:cs="Calibri"/>
          <w:sz w:val="18"/>
          <w:szCs w:val="18"/>
        </w:rPr>
        <w:t xml:space="preserve"> </w:t>
      </w:r>
      <w:r w:rsidR="00EB2C89" w:rsidRPr="00652907">
        <w:rPr>
          <w:rFonts w:ascii="Calibri" w:eastAsia="Calibri" w:hAnsi="Calibri" w:cs="Calibri"/>
          <w:sz w:val="18"/>
          <w:szCs w:val="18"/>
        </w:rPr>
        <w:t>029</w:t>
      </w:r>
    </w:p>
    <w:p w14:paraId="00000028" w14:textId="075D19DC" w:rsidR="001D6CB4" w:rsidRPr="00652907" w:rsidRDefault="00D3673C" w:rsidP="6DC1A0DD">
      <w:pPr>
        <w:pStyle w:val="Normal1"/>
        <w:shd w:val="clear" w:color="auto" w:fill="FFFFFF" w:themeFill="background1"/>
        <w:tabs>
          <w:tab w:val="left" w:pos="720"/>
          <w:tab w:val="left" w:pos="3024"/>
          <w:tab w:val="left" w:pos="4032"/>
          <w:tab w:val="left" w:pos="4896"/>
        </w:tabs>
        <w:rPr>
          <w:rFonts w:ascii="Calibri" w:eastAsia="Calibri" w:hAnsi="Calibri" w:cs="Calibri"/>
          <w:b/>
          <w:bCs/>
          <w:sz w:val="18"/>
          <w:szCs w:val="18"/>
        </w:rPr>
      </w:pPr>
      <w:r w:rsidRPr="00652907">
        <w:rPr>
          <w:rFonts w:ascii="Calibri" w:eastAsia="Calibri" w:hAnsi="Calibri" w:cs="Calibri"/>
          <w:b/>
          <w:bCs/>
          <w:sz w:val="18"/>
          <w:szCs w:val="18"/>
        </w:rPr>
        <w:t xml:space="preserve">E-mail: </w:t>
      </w:r>
      <w:hyperlink r:id="rId9">
        <w:r w:rsidR="00EB2C89" w:rsidRPr="00652907">
          <w:rPr>
            <w:rFonts w:ascii="Calibri" w:eastAsia="Calibri" w:hAnsi="Calibri" w:cs="Calibri"/>
            <w:color w:val="1155CC"/>
            <w:sz w:val="18"/>
            <w:szCs w:val="18"/>
            <w:highlight w:val="white"/>
            <w:u w:val="single"/>
          </w:rPr>
          <w:t>ufficiostampa@fondazionecsc.it</w:t>
        </w:r>
      </w:hyperlink>
      <w:r w:rsidR="00EB2C89" w:rsidRPr="00652907">
        <w:rPr>
          <w:rFonts w:ascii="Calibri" w:eastAsia="Calibri" w:hAnsi="Calibri" w:cs="Calibri"/>
          <w:color w:val="1155CC"/>
          <w:sz w:val="18"/>
          <w:szCs w:val="18"/>
          <w:highlight w:val="white"/>
          <w:u w:val="single"/>
        </w:rPr>
        <w:t xml:space="preserve"> </w:t>
      </w:r>
    </w:p>
    <w:p w14:paraId="00000029" w14:textId="77777777" w:rsidR="001D6CB4" w:rsidRPr="00652907" w:rsidRDefault="001D6CB4">
      <w:pPr>
        <w:pStyle w:val="Normal1"/>
        <w:shd w:val="clear" w:color="auto" w:fill="FFFFFF"/>
        <w:tabs>
          <w:tab w:val="left" w:pos="720"/>
          <w:tab w:val="left" w:pos="3024"/>
          <w:tab w:val="left" w:pos="4032"/>
          <w:tab w:val="left" w:pos="4896"/>
        </w:tabs>
        <w:jc w:val="both"/>
        <w:rPr>
          <w:rFonts w:ascii="Calibri" w:eastAsia="Calibri" w:hAnsi="Calibri" w:cs="Calibri"/>
          <w:sz w:val="18"/>
          <w:szCs w:val="18"/>
          <w:highlight w:val="white"/>
        </w:rPr>
      </w:pPr>
    </w:p>
    <w:p w14:paraId="0000002A" w14:textId="77777777" w:rsidR="001D6CB4" w:rsidRPr="00652907" w:rsidRDefault="00D3673C">
      <w:pPr>
        <w:pStyle w:val="Normal1"/>
        <w:rPr>
          <w:rFonts w:ascii="Calibri" w:eastAsia="Calibri" w:hAnsi="Calibri" w:cs="Calibri"/>
          <w:sz w:val="18"/>
          <w:szCs w:val="18"/>
          <w:highlight w:val="white"/>
        </w:rPr>
      </w:pPr>
      <w:r w:rsidRPr="00652907">
        <w:rPr>
          <w:rFonts w:ascii="Calibri" w:eastAsia="Calibri" w:hAnsi="Calibri" w:cs="Calibri"/>
          <w:b/>
          <w:sz w:val="18"/>
          <w:szCs w:val="18"/>
          <w:highlight w:val="white"/>
        </w:rPr>
        <w:t>Ufficio stampa Anica Academy - Simona Cappuccio</w:t>
      </w:r>
      <w:r w:rsidRPr="00652907">
        <w:rPr>
          <w:rFonts w:ascii="Calibri" w:eastAsia="Calibri" w:hAnsi="Calibri" w:cs="Calibri"/>
          <w:b/>
          <w:sz w:val="18"/>
          <w:szCs w:val="18"/>
          <w:highlight w:val="white"/>
        </w:rPr>
        <w:br/>
        <w:t xml:space="preserve">Cell: </w:t>
      </w:r>
      <w:r w:rsidRPr="00652907">
        <w:rPr>
          <w:rFonts w:ascii="Calibri" w:eastAsia="Calibri" w:hAnsi="Calibri" w:cs="Calibri"/>
          <w:sz w:val="18"/>
          <w:szCs w:val="18"/>
          <w:highlight w:val="white"/>
        </w:rPr>
        <w:t>+39 327 57 12 500</w:t>
      </w:r>
    </w:p>
    <w:p w14:paraId="0000002B" w14:textId="77777777" w:rsidR="001D6CB4" w:rsidRPr="00652907" w:rsidRDefault="00D3673C">
      <w:pPr>
        <w:pStyle w:val="Normal1"/>
        <w:spacing w:after="160"/>
        <w:rPr>
          <w:rFonts w:ascii="Calibri" w:eastAsia="Calibri" w:hAnsi="Calibri" w:cs="Calibri"/>
          <w:sz w:val="18"/>
          <w:szCs w:val="18"/>
          <w:highlight w:val="white"/>
        </w:rPr>
      </w:pPr>
      <w:r w:rsidRPr="00652907">
        <w:rPr>
          <w:rFonts w:ascii="Calibri" w:eastAsia="Calibri" w:hAnsi="Calibri" w:cs="Calibri"/>
          <w:b/>
          <w:bCs/>
          <w:sz w:val="18"/>
          <w:szCs w:val="18"/>
          <w:highlight w:val="white"/>
        </w:rPr>
        <w:t>E-mail:</w:t>
      </w:r>
      <w:r w:rsidRPr="00652907">
        <w:rPr>
          <w:rFonts w:ascii="Calibri" w:eastAsia="Calibri" w:hAnsi="Calibri" w:cs="Calibri"/>
          <w:sz w:val="18"/>
          <w:szCs w:val="18"/>
          <w:highlight w:val="white"/>
        </w:rPr>
        <w:t xml:space="preserve"> </w:t>
      </w:r>
      <w:hyperlink r:id="rId10">
        <w:r w:rsidRPr="00652907">
          <w:rPr>
            <w:rFonts w:ascii="Calibri" w:eastAsia="Calibri" w:hAnsi="Calibri" w:cs="Calibri"/>
            <w:color w:val="1155CC"/>
            <w:sz w:val="18"/>
            <w:szCs w:val="18"/>
            <w:highlight w:val="white"/>
            <w:u w:val="single"/>
          </w:rPr>
          <w:t>cappucciopressoffice@gmail.com</w:t>
        </w:r>
      </w:hyperlink>
    </w:p>
    <w:p w14:paraId="6F21290F" w14:textId="06367A16" w:rsidR="6DC1A0DD" w:rsidRDefault="6DC1A0DD" w:rsidP="6DC1A0DD">
      <w:pPr>
        <w:pStyle w:val="Normal1"/>
        <w:spacing w:after="160"/>
        <w:rPr>
          <w:rFonts w:ascii="Calibri" w:eastAsia="Calibri" w:hAnsi="Calibri" w:cs="Calibri"/>
          <w:color w:val="1155CC"/>
          <w:sz w:val="20"/>
          <w:szCs w:val="20"/>
          <w:highlight w:val="white"/>
          <w:u w:val="single"/>
        </w:rPr>
      </w:pPr>
    </w:p>
    <w:p w14:paraId="6C59766B" w14:textId="568AF4B3" w:rsidR="00733173" w:rsidRPr="003511CE" w:rsidRDefault="001A04EF" w:rsidP="001A04EF">
      <w:pPr>
        <w:pStyle w:val="Normal1"/>
        <w:spacing w:after="160"/>
        <w:jc w:val="center"/>
        <w:rPr>
          <w:rFonts w:ascii="Calibri" w:eastAsia="Calibri" w:hAnsi="Calibri" w:cs="Calibri"/>
          <w:b/>
          <w:bCs/>
          <w:i/>
          <w:iCs/>
          <w:color w:val="C00000"/>
          <w:sz w:val="28"/>
          <w:szCs w:val="28"/>
        </w:rPr>
      </w:pPr>
      <w:hyperlink r:id="rId11" w:history="1">
        <w:r w:rsidRPr="003511CE">
          <w:rPr>
            <w:rStyle w:val="Collegamentoipertestuale"/>
            <w:rFonts w:ascii="Calibri" w:eastAsia="Calibri" w:hAnsi="Calibri" w:cs="Calibri"/>
            <w:b/>
            <w:bCs/>
            <w:i/>
            <w:iCs/>
            <w:color w:val="C00000"/>
            <w:sz w:val="28"/>
            <w:szCs w:val="28"/>
          </w:rPr>
          <w:t>Q</w:t>
        </w:r>
        <w:r w:rsidRPr="003511CE">
          <w:rPr>
            <w:rStyle w:val="Collegamentoipertestuale"/>
            <w:rFonts w:ascii="Calibri" w:eastAsia="Calibri" w:hAnsi="Calibri" w:cs="Calibri"/>
            <w:b/>
            <w:bCs/>
            <w:i/>
            <w:iCs/>
            <w:color w:val="C00000"/>
            <w:sz w:val="28"/>
            <w:szCs w:val="28"/>
          </w:rPr>
          <w:t>u</w:t>
        </w:r>
        <w:r w:rsidRPr="003511CE">
          <w:rPr>
            <w:rStyle w:val="Collegamentoipertestuale"/>
            <w:rFonts w:ascii="Calibri" w:eastAsia="Calibri" w:hAnsi="Calibri" w:cs="Calibri"/>
            <w:b/>
            <w:bCs/>
            <w:i/>
            <w:iCs/>
            <w:color w:val="C00000"/>
            <w:sz w:val="28"/>
            <w:szCs w:val="28"/>
          </w:rPr>
          <w:t>i</w:t>
        </w:r>
      </w:hyperlink>
      <w:r w:rsidR="00733173" w:rsidRPr="003511CE">
        <w:rPr>
          <w:rFonts w:ascii="Calibri" w:eastAsia="Calibri" w:hAnsi="Calibri" w:cs="Calibri"/>
          <w:b/>
          <w:bCs/>
          <w:i/>
          <w:iCs/>
          <w:color w:val="C00000"/>
          <w:sz w:val="28"/>
          <w:szCs w:val="28"/>
        </w:rPr>
        <w:t xml:space="preserve"> una foto della giornata</w:t>
      </w:r>
    </w:p>
    <w:p w14:paraId="5A356731" w14:textId="77777777" w:rsidR="001A04EF" w:rsidRPr="00733173" w:rsidRDefault="001A04EF" w:rsidP="00733173">
      <w:pPr>
        <w:pStyle w:val="Normal1"/>
        <w:spacing w:after="160"/>
        <w:jc w:val="center"/>
        <w:rPr>
          <w:rFonts w:ascii="Calibri" w:eastAsia="Calibri" w:hAnsi="Calibri" w:cs="Calibri"/>
          <w:i/>
          <w:iCs/>
        </w:rPr>
      </w:pPr>
    </w:p>
    <w:p w14:paraId="37AEEA43" w14:textId="2AD4A748" w:rsidR="6DC1A0DD" w:rsidRDefault="6DC1A0DD" w:rsidP="6DC1A0DD">
      <w:pPr>
        <w:pStyle w:val="Normal1"/>
        <w:spacing w:after="160"/>
        <w:rPr>
          <w:rFonts w:ascii="Calibri" w:eastAsia="Calibri" w:hAnsi="Calibri" w:cs="Calibri"/>
          <w:color w:val="1155CC"/>
          <w:sz w:val="20"/>
          <w:szCs w:val="20"/>
          <w:highlight w:val="white"/>
          <w:u w:val="single"/>
        </w:rPr>
      </w:pPr>
    </w:p>
    <w:p w14:paraId="0000002C" w14:textId="77777777" w:rsidR="001D6CB4" w:rsidRDefault="00D3673C">
      <w:pPr>
        <w:pStyle w:val="Normal1"/>
        <w:spacing w:line="279" w:lineRule="auto"/>
        <w:jc w:val="center"/>
      </w:pPr>
      <w:r>
        <w:rPr>
          <w:rFonts w:ascii="Aptos" w:eastAsia="Aptos" w:hAnsi="Aptos" w:cs="Aptos"/>
          <w:noProof/>
        </w:rPr>
        <w:drawing>
          <wp:inline distT="0" distB="0" distL="0" distR="0" wp14:anchorId="15FB8053" wp14:editId="07777777">
            <wp:extent cx="5705806" cy="1711742"/>
            <wp:effectExtent l="0" t="0" r="0" b="0"/>
            <wp:docPr id="13" name="image3.jpg" descr="Immagine che contiene testo, Carattere, schermata, log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mmagine che contiene testo, Carattere, schermata, logo&#10;&#10;Descrizione generata automaticament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806" cy="1711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D6CB4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FDDA66-8A4E-F14A-A865-2D0CBCBE2AF5}"/>
    <w:embedBold r:id="rId2" w:fontKey="{09DC314B-FC51-7A47-A37E-71A7D778D637}"/>
    <w:embedItalic r:id="rId3" w:fontKey="{03C168FD-1220-2749-8AB8-2A6E09879345}"/>
  </w:font>
  <w:font w:name="Play">
    <w:altName w:val="Calibri"/>
    <w:panose1 w:val="020B0604020202020204"/>
    <w:charset w:val="00"/>
    <w:family w:val="auto"/>
    <w:pitch w:val="default"/>
  </w:font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  <w:embedRegular r:id="rId5" w:fontKey="{1D7205C9-DED7-544A-AC76-06577F56C150}"/>
    <w:embedItalic r:id="rId6" w:fontKey="{0AE636E7-3326-8C41-AFC9-A85B9FA5384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368CDA0A-6E9F-6D45-BD41-6F9FAE3E3C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ED097C0-5D66-5042-8300-D614F5168E8D}"/>
    <w:embedItalic r:id="rId9" w:fontKey="{8FB82211-3C8B-B141-ADE3-C2ACD78549E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9042360B-E89D-7D41-BEF4-57B48FC1C121}"/>
    <w:embedBold r:id="rId11" w:fontKey="{5B61F357-67C9-FE40-94CA-B4431AB3571B}"/>
    <w:embedItalic r:id="rId12" w:fontKey="{484E9F53-1E2A-1041-BDAA-8754BBC22367}"/>
    <w:embedBoldItalic r:id="rId13" w:fontKey="{EA244B0F-535C-3145-9290-E6F36AAC1934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4" w:fontKey="{9A05ACE2-CECE-674B-A799-77AAD7B90D11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CB4"/>
    <w:rsid w:val="00033444"/>
    <w:rsid w:val="000F634A"/>
    <w:rsid w:val="0014630D"/>
    <w:rsid w:val="00152F2E"/>
    <w:rsid w:val="00187060"/>
    <w:rsid w:val="001877A4"/>
    <w:rsid w:val="001A04EF"/>
    <w:rsid w:val="001D6CB4"/>
    <w:rsid w:val="002A5DEB"/>
    <w:rsid w:val="002C5528"/>
    <w:rsid w:val="002E1A1C"/>
    <w:rsid w:val="0030772F"/>
    <w:rsid w:val="003150D9"/>
    <w:rsid w:val="00327D9F"/>
    <w:rsid w:val="0033344E"/>
    <w:rsid w:val="003511CE"/>
    <w:rsid w:val="003838B3"/>
    <w:rsid w:val="003978A6"/>
    <w:rsid w:val="003D06EC"/>
    <w:rsid w:val="00401D6D"/>
    <w:rsid w:val="00445539"/>
    <w:rsid w:val="0048767D"/>
    <w:rsid w:val="00491B72"/>
    <w:rsid w:val="004A1EFD"/>
    <w:rsid w:val="004C7C64"/>
    <w:rsid w:val="004E271C"/>
    <w:rsid w:val="004F1A39"/>
    <w:rsid w:val="004F78C8"/>
    <w:rsid w:val="005423E0"/>
    <w:rsid w:val="00556996"/>
    <w:rsid w:val="00596A35"/>
    <w:rsid w:val="005A1DD4"/>
    <w:rsid w:val="005B3D16"/>
    <w:rsid w:val="005D423A"/>
    <w:rsid w:val="006433F7"/>
    <w:rsid w:val="00652907"/>
    <w:rsid w:val="0069234A"/>
    <w:rsid w:val="0072409D"/>
    <w:rsid w:val="00733173"/>
    <w:rsid w:val="00763718"/>
    <w:rsid w:val="00780B19"/>
    <w:rsid w:val="007B79C8"/>
    <w:rsid w:val="007D4D17"/>
    <w:rsid w:val="00806258"/>
    <w:rsid w:val="008B14F4"/>
    <w:rsid w:val="008D3B08"/>
    <w:rsid w:val="008F7B1E"/>
    <w:rsid w:val="00906189"/>
    <w:rsid w:val="00922503"/>
    <w:rsid w:val="00932EB2"/>
    <w:rsid w:val="009420D4"/>
    <w:rsid w:val="0094409E"/>
    <w:rsid w:val="00961D2B"/>
    <w:rsid w:val="009728D3"/>
    <w:rsid w:val="009B710A"/>
    <w:rsid w:val="00A06F14"/>
    <w:rsid w:val="00A117A2"/>
    <w:rsid w:val="00A26464"/>
    <w:rsid w:val="00A67FDA"/>
    <w:rsid w:val="00A90FD4"/>
    <w:rsid w:val="00A95730"/>
    <w:rsid w:val="00AB46C2"/>
    <w:rsid w:val="00AB6049"/>
    <w:rsid w:val="00B424FE"/>
    <w:rsid w:val="00BD42E8"/>
    <w:rsid w:val="00BF10C5"/>
    <w:rsid w:val="00BF28D1"/>
    <w:rsid w:val="00C05041"/>
    <w:rsid w:val="00C567DD"/>
    <w:rsid w:val="00C602B1"/>
    <w:rsid w:val="00CF2B25"/>
    <w:rsid w:val="00D00703"/>
    <w:rsid w:val="00D333AE"/>
    <w:rsid w:val="00D3673C"/>
    <w:rsid w:val="00D9066C"/>
    <w:rsid w:val="00D92EA3"/>
    <w:rsid w:val="00DC2A6D"/>
    <w:rsid w:val="00DF0AA3"/>
    <w:rsid w:val="00E04DFA"/>
    <w:rsid w:val="00E65121"/>
    <w:rsid w:val="00EA7BAA"/>
    <w:rsid w:val="00EB2C89"/>
    <w:rsid w:val="00EC0DFB"/>
    <w:rsid w:val="00EC77E7"/>
    <w:rsid w:val="00EE4D83"/>
    <w:rsid w:val="00EF3395"/>
    <w:rsid w:val="00F3471A"/>
    <w:rsid w:val="00F631C5"/>
    <w:rsid w:val="00F91785"/>
    <w:rsid w:val="00F924CE"/>
    <w:rsid w:val="01FBE2EF"/>
    <w:rsid w:val="02034762"/>
    <w:rsid w:val="0288B2B5"/>
    <w:rsid w:val="03174CD6"/>
    <w:rsid w:val="0331BBBC"/>
    <w:rsid w:val="0352FC22"/>
    <w:rsid w:val="0380EADE"/>
    <w:rsid w:val="03B977D9"/>
    <w:rsid w:val="04424B60"/>
    <w:rsid w:val="05585130"/>
    <w:rsid w:val="06087681"/>
    <w:rsid w:val="068B4807"/>
    <w:rsid w:val="06F3F61F"/>
    <w:rsid w:val="070E1DAB"/>
    <w:rsid w:val="0774D08B"/>
    <w:rsid w:val="08BEC94A"/>
    <w:rsid w:val="08DC4545"/>
    <w:rsid w:val="08EC1EF9"/>
    <w:rsid w:val="08F5502C"/>
    <w:rsid w:val="091C7CB9"/>
    <w:rsid w:val="09298CBD"/>
    <w:rsid w:val="09FE0A8E"/>
    <w:rsid w:val="0ABDC206"/>
    <w:rsid w:val="0AC1A0C6"/>
    <w:rsid w:val="0AD1F0E5"/>
    <w:rsid w:val="0B08A9D8"/>
    <w:rsid w:val="0B14B6B3"/>
    <w:rsid w:val="0B5FAFB5"/>
    <w:rsid w:val="0BB7DCA8"/>
    <w:rsid w:val="0D34EF2A"/>
    <w:rsid w:val="0DD800B5"/>
    <w:rsid w:val="0EA82C66"/>
    <w:rsid w:val="0F0C4902"/>
    <w:rsid w:val="0F372C56"/>
    <w:rsid w:val="0F40F25D"/>
    <w:rsid w:val="0F51D3CC"/>
    <w:rsid w:val="0F8C58C7"/>
    <w:rsid w:val="10688320"/>
    <w:rsid w:val="10DA31A0"/>
    <w:rsid w:val="111D178C"/>
    <w:rsid w:val="112D0DF3"/>
    <w:rsid w:val="12D33778"/>
    <w:rsid w:val="12DC4A5A"/>
    <w:rsid w:val="14092C45"/>
    <w:rsid w:val="14135019"/>
    <w:rsid w:val="14B220D4"/>
    <w:rsid w:val="14E64C33"/>
    <w:rsid w:val="1539615E"/>
    <w:rsid w:val="1544D548"/>
    <w:rsid w:val="15710777"/>
    <w:rsid w:val="15919067"/>
    <w:rsid w:val="17EFD74C"/>
    <w:rsid w:val="184372BF"/>
    <w:rsid w:val="18542E4A"/>
    <w:rsid w:val="192E1136"/>
    <w:rsid w:val="194625F7"/>
    <w:rsid w:val="1A2915CD"/>
    <w:rsid w:val="1B2E26E7"/>
    <w:rsid w:val="1B73B0B2"/>
    <w:rsid w:val="1B938068"/>
    <w:rsid w:val="1BB3C4EB"/>
    <w:rsid w:val="1C3813F0"/>
    <w:rsid w:val="1C8446AC"/>
    <w:rsid w:val="1C8BED70"/>
    <w:rsid w:val="1CB589CA"/>
    <w:rsid w:val="1DA29E0D"/>
    <w:rsid w:val="1DC0706A"/>
    <w:rsid w:val="1F2B5FA2"/>
    <w:rsid w:val="1FA6D8D5"/>
    <w:rsid w:val="1FE26946"/>
    <w:rsid w:val="1FF9AC07"/>
    <w:rsid w:val="207D8853"/>
    <w:rsid w:val="209E424F"/>
    <w:rsid w:val="22AC3A72"/>
    <w:rsid w:val="22AEF7AC"/>
    <w:rsid w:val="22E394C8"/>
    <w:rsid w:val="23697013"/>
    <w:rsid w:val="23C37223"/>
    <w:rsid w:val="23CB7E55"/>
    <w:rsid w:val="2468A1A5"/>
    <w:rsid w:val="24D6C1DD"/>
    <w:rsid w:val="2514CCE3"/>
    <w:rsid w:val="25657DF3"/>
    <w:rsid w:val="2568E38A"/>
    <w:rsid w:val="2595C97F"/>
    <w:rsid w:val="25EAE3A1"/>
    <w:rsid w:val="267CB1AD"/>
    <w:rsid w:val="26B2E5AC"/>
    <w:rsid w:val="26EAD1A6"/>
    <w:rsid w:val="26FBE7A2"/>
    <w:rsid w:val="27031D10"/>
    <w:rsid w:val="2715BD10"/>
    <w:rsid w:val="280C3F97"/>
    <w:rsid w:val="28426C7F"/>
    <w:rsid w:val="28E7ABE9"/>
    <w:rsid w:val="2ABCF1E0"/>
    <w:rsid w:val="2AF7AB1A"/>
    <w:rsid w:val="2B1E63EA"/>
    <w:rsid w:val="2BA10956"/>
    <w:rsid w:val="2BA24517"/>
    <w:rsid w:val="2C07AEAB"/>
    <w:rsid w:val="2C454BE0"/>
    <w:rsid w:val="2C81F3EE"/>
    <w:rsid w:val="2D394CE5"/>
    <w:rsid w:val="2DBADED0"/>
    <w:rsid w:val="2E7D1FB1"/>
    <w:rsid w:val="2EC9455B"/>
    <w:rsid w:val="2ED2A283"/>
    <w:rsid w:val="2EFDC447"/>
    <w:rsid w:val="2F00C45E"/>
    <w:rsid w:val="2F03588F"/>
    <w:rsid w:val="2F40DCC6"/>
    <w:rsid w:val="2FF056DC"/>
    <w:rsid w:val="3092AFDE"/>
    <w:rsid w:val="309CED86"/>
    <w:rsid w:val="30BA0DB9"/>
    <w:rsid w:val="30D0B741"/>
    <w:rsid w:val="31A118B6"/>
    <w:rsid w:val="3233E40C"/>
    <w:rsid w:val="327BE733"/>
    <w:rsid w:val="32B66491"/>
    <w:rsid w:val="32CF6D49"/>
    <w:rsid w:val="32E4C830"/>
    <w:rsid w:val="33239D3E"/>
    <w:rsid w:val="33E56141"/>
    <w:rsid w:val="340EF811"/>
    <w:rsid w:val="3451220B"/>
    <w:rsid w:val="345A8503"/>
    <w:rsid w:val="3468E6B7"/>
    <w:rsid w:val="348902BD"/>
    <w:rsid w:val="34F5D22B"/>
    <w:rsid w:val="3517F4E5"/>
    <w:rsid w:val="356559B6"/>
    <w:rsid w:val="35663B19"/>
    <w:rsid w:val="358F2C59"/>
    <w:rsid w:val="35BA7273"/>
    <w:rsid w:val="35D5A175"/>
    <w:rsid w:val="36C32750"/>
    <w:rsid w:val="36F82B64"/>
    <w:rsid w:val="3724FC7A"/>
    <w:rsid w:val="38B98203"/>
    <w:rsid w:val="38DBBE8D"/>
    <w:rsid w:val="39B52AA1"/>
    <w:rsid w:val="39D28777"/>
    <w:rsid w:val="3AD5CAE4"/>
    <w:rsid w:val="3B7814DF"/>
    <w:rsid w:val="3C355C96"/>
    <w:rsid w:val="3C77E6DC"/>
    <w:rsid w:val="3CAE70D2"/>
    <w:rsid w:val="3E6B3292"/>
    <w:rsid w:val="3EB9DD32"/>
    <w:rsid w:val="3EBC0804"/>
    <w:rsid w:val="400CF8ED"/>
    <w:rsid w:val="42418279"/>
    <w:rsid w:val="42B8600C"/>
    <w:rsid w:val="42D08B38"/>
    <w:rsid w:val="434BDB14"/>
    <w:rsid w:val="43527408"/>
    <w:rsid w:val="440793EB"/>
    <w:rsid w:val="445967F5"/>
    <w:rsid w:val="446986A1"/>
    <w:rsid w:val="451DC09E"/>
    <w:rsid w:val="452778E1"/>
    <w:rsid w:val="4532E7DA"/>
    <w:rsid w:val="457F0EA5"/>
    <w:rsid w:val="45881F27"/>
    <w:rsid w:val="458C3B9F"/>
    <w:rsid w:val="46E56F7E"/>
    <w:rsid w:val="471F6AB5"/>
    <w:rsid w:val="47545984"/>
    <w:rsid w:val="479946CB"/>
    <w:rsid w:val="47C61AE5"/>
    <w:rsid w:val="48531AB2"/>
    <w:rsid w:val="485FD170"/>
    <w:rsid w:val="48A0011A"/>
    <w:rsid w:val="497496BF"/>
    <w:rsid w:val="49BF68A4"/>
    <w:rsid w:val="4A036FAA"/>
    <w:rsid w:val="4ABFD4BC"/>
    <w:rsid w:val="4AF8CCD3"/>
    <w:rsid w:val="4B1CCDCF"/>
    <w:rsid w:val="4B5BDB31"/>
    <w:rsid w:val="4C4313DF"/>
    <w:rsid w:val="4C854F94"/>
    <w:rsid w:val="4CEF8257"/>
    <w:rsid w:val="4D1D411E"/>
    <w:rsid w:val="4D3F3765"/>
    <w:rsid w:val="4D529793"/>
    <w:rsid w:val="4DCD7ACE"/>
    <w:rsid w:val="4E3BCB72"/>
    <w:rsid w:val="4E84D8B6"/>
    <w:rsid w:val="4EBCFE36"/>
    <w:rsid w:val="50866B19"/>
    <w:rsid w:val="50B133F1"/>
    <w:rsid w:val="510538BB"/>
    <w:rsid w:val="51110A14"/>
    <w:rsid w:val="516EA876"/>
    <w:rsid w:val="51ABC141"/>
    <w:rsid w:val="51B6C1E0"/>
    <w:rsid w:val="523C1EB1"/>
    <w:rsid w:val="52930E16"/>
    <w:rsid w:val="52A3C8F7"/>
    <w:rsid w:val="53396970"/>
    <w:rsid w:val="53520E31"/>
    <w:rsid w:val="538F33A1"/>
    <w:rsid w:val="539DF3CF"/>
    <w:rsid w:val="53BB40F1"/>
    <w:rsid w:val="53D1445E"/>
    <w:rsid w:val="5401361E"/>
    <w:rsid w:val="544D1682"/>
    <w:rsid w:val="553B80C5"/>
    <w:rsid w:val="55A22CD0"/>
    <w:rsid w:val="55B166D8"/>
    <w:rsid w:val="570378E9"/>
    <w:rsid w:val="587A403F"/>
    <w:rsid w:val="5891429D"/>
    <w:rsid w:val="597A1E81"/>
    <w:rsid w:val="59A9E65C"/>
    <w:rsid w:val="59D8BC18"/>
    <w:rsid w:val="5A2C6863"/>
    <w:rsid w:val="5A4666F0"/>
    <w:rsid w:val="5B31F860"/>
    <w:rsid w:val="5B8B38F7"/>
    <w:rsid w:val="5BCF41EF"/>
    <w:rsid w:val="5BD1C885"/>
    <w:rsid w:val="5C106F96"/>
    <w:rsid w:val="5C43D4CC"/>
    <w:rsid w:val="5D493F85"/>
    <w:rsid w:val="5D7FBC1C"/>
    <w:rsid w:val="5DFCA089"/>
    <w:rsid w:val="5E0B44DD"/>
    <w:rsid w:val="5E1A3DF2"/>
    <w:rsid w:val="5E8F62F1"/>
    <w:rsid w:val="5EA08A40"/>
    <w:rsid w:val="5EE68838"/>
    <w:rsid w:val="5EF044CF"/>
    <w:rsid w:val="5F2B9B31"/>
    <w:rsid w:val="5F45CCD6"/>
    <w:rsid w:val="5F99561A"/>
    <w:rsid w:val="60846D28"/>
    <w:rsid w:val="611E90D2"/>
    <w:rsid w:val="61EEC43C"/>
    <w:rsid w:val="622986BF"/>
    <w:rsid w:val="6268AAB3"/>
    <w:rsid w:val="626D9F3D"/>
    <w:rsid w:val="627A0812"/>
    <w:rsid w:val="637562AA"/>
    <w:rsid w:val="637F1BF3"/>
    <w:rsid w:val="6532CD99"/>
    <w:rsid w:val="658AA68C"/>
    <w:rsid w:val="66D3127D"/>
    <w:rsid w:val="67D020F7"/>
    <w:rsid w:val="69162E4D"/>
    <w:rsid w:val="69200BE8"/>
    <w:rsid w:val="6945E302"/>
    <w:rsid w:val="694E9D77"/>
    <w:rsid w:val="698B8BF8"/>
    <w:rsid w:val="6A45601A"/>
    <w:rsid w:val="6A849839"/>
    <w:rsid w:val="6A8FA641"/>
    <w:rsid w:val="6AD393DA"/>
    <w:rsid w:val="6B164C2A"/>
    <w:rsid w:val="6BC4DC5F"/>
    <w:rsid w:val="6BC67349"/>
    <w:rsid w:val="6BF08BB6"/>
    <w:rsid w:val="6BFE901E"/>
    <w:rsid w:val="6CFFE63E"/>
    <w:rsid w:val="6DADE792"/>
    <w:rsid w:val="6DC1A0DD"/>
    <w:rsid w:val="6DDE46E8"/>
    <w:rsid w:val="6E2727B4"/>
    <w:rsid w:val="6ED637A1"/>
    <w:rsid w:val="6F27BD5A"/>
    <w:rsid w:val="6F496FF0"/>
    <w:rsid w:val="6F7DE0A6"/>
    <w:rsid w:val="6FC33054"/>
    <w:rsid w:val="713A07CC"/>
    <w:rsid w:val="71748B86"/>
    <w:rsid w:val="7193CF89"/>
    <w:rsid w:val="728EC539"/>
    <w:rsid w:val="7322D2C4"/>
    <w:rsid w:val="740A7092"/>
    <w:rsid w:val="74946281"/>
    <w:rsid w:val="7504EA9C"/>
    <w:rsid w:val="751D9CBD"/>
    <w:rsid w:val="752D8D9F"/>
    <w:rsid w:val="7557A395"/>
    <w:rsid w:val="75642523"/>
    <w:rsid w:val="768969A8"/>
    <w:rsid w:val="7752349E"/>
    <w:rsid w:val="77B563CC"/>
    <w:rsid w:val="7884F525"/>
    <w:rsid w:val="78DF3FF7"/>
    <w:rsid w:val="7954F971"/>
    <w:rsid w:val="795A387A"/>
    <w:rsid w:val="79675842"/>
    <w:rsid w:val="7975F1C8"/>
    <w:rsid w:val="79A85603"/>
    <w:rsid w:val="7A4D2802"/>
    <w:rsid w:val="7BFBA05D"/>
    <w:rsid w:val="7C59FF4F"/>
    <w:rsid w:val="7CAD3B90"/>
    <w:rsid w:val="7CE2BF2E"/>
    <w:rsid w:val="7DA2CC23"/>
    <w:rsid w:val="7E04280D"/>
    <w:rsid w:val="7E5ECCAB"/>
    <w:rsid w:val="7EB65B8A"/>
    <w:rsid w:val="7F131005"/>
    <w:rsid w:val="7F9472A8"/>
    <w:rsid w:val="7FF3B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FB98D"/>
  <w15:docId w15:val="{C14340B0-7443-4CC3-8A16-F8D7F500A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 w:line="259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 w:line="259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 w:line="259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 w:line="259" w:lineRule="auto"/>
      <w:outlineLvl w:val="3"/>
    </w:pPr>
    <w:rPr>
      <w:rFonts w:ascii="Aptos" w:eastAsia="Aptos" w:hAnsi="Aptos" w:cs="Aptos"/>
      <w:i/>
      <w:color w:val="0F4761"/>
      <w:sz w:val="22"/>
      <w:szCs w:val="2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 w:line="259" w:lineRule="auto"/>
      <w:outlineLvl w:val="4"/>
    </w:pPr>
    <w:rPr>
      <w:rFonts w:ascii="Aptos" w:eastAsia="Aptos" w:hAnsi="Aptos" w:cs="Aptos"/>
      <w:color w:val="0F4761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line="259" w:lineRule="auto"/>
      <w:outlineLvl w:val="5"/>
    </w:pPr>
    <w:rPr>
      <w:rFonts w:ascii="Aptos" w:eastAsia="Aptos" w:hAnsi="Aptos" w:cs="Aptos"/>
      <w:i/>
      <w:color w:val="595959"/>
      <w:sz w:val="22"/>
      <w:szCs w:val="22"/>
    </w:rPr>
  </w:style>
  <w:style w:type="paragraph" w:styleId="Titolo7">
    <w:name w:val="heading 7"/>
    <w:basedOn w:val="Normal1"/>
    <w:next w:val="Normal1"/>
    <w:link w:val="Titolo7Carattere"/>
    <w:uiPriority w:val="9"/>
    <w:semiHidden/>
    <w:unhideWhenUsed/>
    <w:qFormat/>
    <w:rsid w:val="00AE4E6A"/>
    <w:pPr>
      <w:keepNext/>
      <w:keepLines/>
      <w:suppressAutoHyphens w:val="0"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</w:rPr>
  </w:style>
  <w:style w:type="paragraph" w:styleId="Titolo8">
    <w:name w:val="heading 8"/>
    <w:basedOn w:val="Normal1"/>
    <w:next w:val="Normal1"/>
    <w:link w:val="Titolo8Carattere"/>
    <w:uiPriority w:val="9"/>
    <w:semiHidden/>
    <w:unhideWhenUsed/>
    <w:qFormat/>
    <w:rsid w:val="00AE4E6A"/>
    <w:pPr>
      <w:keepNext/>
      <w:keepLines/>
      <w:suppressAutoHyphens w:val="0"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</w:rPr>
  </w:style>
  <w:style w:type="paragraph" w:styleId="Titolo9">
    <w:name w:val="heading 9"/>
    <w:basedOn w:val="Normal1"/>
    <w:next w:val="Normal1"/>
    <w:link w:val="Titolo9Carattere"/>
    <w:uiPriority w:val="9"/>
    <w:semiHidden/>
    <w:unhideWhenUsed/>
    <w:qFormat/>
    <w:rsid w:val="00AE4E6A"/>
    <w:pPr>
      <w:keepNext/>
      <w:keepLines/>
      <w:suppressAutoHyphens w:val="0"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customStyle="1" w:styleId="Normal0">
    <w:name w:val="Normal0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0"/>
    <w:basedOn w:val="Normal0"/>
    <w:next w:val="Normal0"/>
    <w:pPr>
      <w:keepNext/>
      <w:keepLines/>
      <w:spacing w:before="360" w:after="80" w:line="259" w:lineRule="auto"/>
    </w:pPr>
    <w:rPr>
      <w:rFonts w:ascii="Play" w:eastAsia="Play" w:hAnsi="Play" w:cs="Play"/>
      <w:color w:val="0F4761"/>
      <w:sz w:val="40"/>
      <w:szCs w:val="40"/>
    </w:rPr>
  </w:style>
  <w:style w:type="paragraph" w:customStyle="1" w:styleId="heading20">
    <w:name w:val="heading 20"/>
    <w:basedOn w:val="Normal0"/>
    <w:next w:val="Normal0"/>
    <w:pPr>
      <w:keepNext/>
      <w:keepLines/>
      <w:spacing w:before="160" w:after="80" w:line="259" w:lineRule="auto"/>
    </w:pPr>
    <w:rPr>
      <w:rFonts w:ascii="Play" w:eastAsia="Play" w:hAnsi="Play" w:cs="Play"/>
      <w:color w:val="0F4761"/>
      <w:sz w:val="32"/>
      <w:szCs w:val="32"/>
    </w:rPr>
  </w:style>
  <w:style w:type="paragraph" w:customStyle="1" w:styleId="heading30">
    <w:name w:val="heading 30"/>
    <w:basedOn w:val="Normal0"/>
    <w:next w:val="Normal0"/>
    <w:pPr>
      <w:keepNext/>
      <w:keepLines/>
      <w:spacing w:before="160" w:after="80" w:line="259" w:lineRule="auto"/>
    </w:pPr>
    <w:rPr>
      <w:rFonts w:ascii="Aptos" w:eastAsia="Aptos" w:hAnsi="Aptos" w:cs="Aptos"/>
      <w:color w:val="0F4761"/>
      <w:sz w:val="28"/>
      <w:szCs w:val="28"/>
    </w:rPr>
  </w:style>
  <w:style w:type="paragraph" w:customStyle="1" w:styleId="heading40">
    <w:name w:val="heading 40"/>
    <w:basedOn w:val="Normal0"/>
    <w:next w:val="Normal0"/>
    <w:pPr>
      <w:keepNext/>
      <w:keepLines/>
      <w:spacing w:before="80" w:after="40" w:line="259" w:lineRule="auto"/>
    </w:pPr>
    <w:rPr>
      <w:rFonts w:ascii="Aptos" w:eastAsia="Aptos" w:hAnsi="Aptos" w:cs="Aptos"/>
      <w:i/>
      <w:color w:val="0F4761"/>
      <w:sz w:val="22"/>
      <w:szCs w:val="22"/>
    </w:rPr>
  </w:style>
  <w:style w:type="paragraph" w:customStyle="1" w:styleId="heading50">
    <w:name w:val="heading 50"/>
    <w:basedOn w:val="Normal0"/>
    <w:next w:val="Normal0"/>
    <w:pPr>
      <w:keepNext/>
      <w:keepLines/>
      <w:spacing w:before="80" w:after="40" w:line="259" w:lineRule="auto"/>
    </w:pPr>
    <w:rPr>
      <w:rFonts w:ascii="Aptos" w:eastAsia="Aptos" w:hAnsi="Aptos" w:cs="Aptos"/>
      <w:color w:val="0F4761"/>
      <w:sz w:val="22"/>
      <w:szCs w:val="22"/>
    </w:rPr>
  </w:style>
  <w:style w:type="paragraph" w:customStyle="1" w:styleId="heading60">
    <w:name w:val="heading 60"/>
    <w:basedOn w:val="Normal0"/>
    <w:next w:val="Normal0"/>
    <w:pPr>
      <w:keepNext/>
      <w:keepLines/>
      <w:spacing w:before="40" w:line="259" w:lineRule="auto"/>
    </w:pPr>
    <w:rPr>
      <w:rFonts w:ascii="Aptos" w:eastAsia="Aptos" w:hAnsi="Aptos" w:cs="Aptos"/>
      <w:i/>
      <w:color w:val="595959"/>
      <w:sz w:val="22"/>
      <w:szCs w:val="22"/>
    </w:rPr>
  </w:style>
  <w:style w:type="paragraph" w:customStyle="1" w:styleId="Title0">
    <w:name w:val="Title0"/>
    <w:basedOn w:val="Normal0"/>
    <w:next w:val="Normal0"/>
    <w:pPr>
      <w:spacing w:after="80"/>
    </w:pPr>
    <w:rPr>
      <w:rFonts w:ascii="Play" w:eastAsia="Play" w:hAnsi="Play" w:cs="Play"/>
      <w:sz w:val="56"/>
      <w:szCs w:val="56"/>
    </w:rPr>
  </w:style>
  <w:style w:type="paragraph" w:customStyle="1" w:styleId="Normal1">
    <w:name w:val="Normal1"/>
    <w:qFormat/>
    <w:rsid w:val="00AE4E6A"/>
    <w:pPr>
      <w:suppressAutoHyphens/>
    </w:pPr>
    <w:rPr>
      <w:lang w:eastAsia="zh-CN"/>
    </w:rPr>
  </w:style>
  <w:style w:type="paragraph" w:customStyle="1" w:styleId="heading11">
    <w:name w:val="heading 11"/>
    <w:basedOn w:val="Normal1"/>
    <w:next w:val="Normal1"/>
    <w:link w:val="Titolo1Carattere"/>
    <w:uiPriority w:val="9"/>
    <w:qFormat/>
    <w:rsid w:val="00AE4E6A"/>
    <w:pPr>
      <w:keepNext/>
      <w:keepLines/>
      <w:suppressAutoHyphens w:val="0"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customStyle="1" w:styleId="heading21">
    <w:name w:val="heading 21"/>
    <w:basedOn w:val="Normal1"/>
    <w:next w:val="Normal1"/>
    <w:link w:val="Titolo2Carattere"/>
    <w:uiPriority w:val="9"/>
    <w:semiHidden/>
    <w:unhideWhenUsed/>
    <w:qFormat/>
    <w:rsid w:val="00AE4E6A"/>
    <w:pPr>
      <w:keepNext/>
      <w:keepLines/>
      <w:suppressAutoHyphens w:val="0"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customStyle="1" w:styleId="heading31">
    <w:name w:val="heading 31"/>
    <w:basedOn w:val="Normal1"/>
    <w:next w:val="Normal1"/>
    <w:link w:val="Titolo3Carattere"/>
    <w:uiPriority w:val="9"/>
    <w:semiHidden/>
    <w:unhideWhenUsed/>
    <w:qFormat/>
    <w:rsid w:val="00AE4E6A"/>
    <w:pPr>
      <w:keepNext/>
      <w:keepLines/>
      <w:suppressAutoHyphens w:val="0"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customStyle="1" w:styleId="heading41">
    <w:name w:val="heading 41"/>
    <w:basedOn w:val="Normal1"/>
    <w:next w:val="Normal1"/>
    <w:link w:val="Titolo4Carattere"/>
    <w:uiPriority w:val="9"/>
    <w:semiHidden/>
    <w:unhideWhenUsed/>
    <w:qFormat/>
    <w:rsid w:val="00AE4E6A"/>
    <w:pPr>
      <w:keepNext/>
      <w:keepLines/>
      <w:suppressAutoHyphens w:val="0"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</w:rPr>
  </w:style>
  <w:style w:type="paragraph" w:customStyle="1" w:styleId="heading51">
    <w:name w:val="heading 51"/>
    <w:basedOn w:val="Normal1"/>
    <w:next w:val="Normal1"/>
    <w:link w:val="Titolo5Carattere"/>
    <w:uiPriority w:val="9"/>
    <w:semiHidden/>
    <w:unhideWhenUsed/>
    <w:qFormat/>
    <w:rsid w:val="00AE4E6A"/>
    <w:pPr>
      <w:keepNext/>
      <w:keepLines/>
      <w:suppressAutoHyphens w:val="0"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</w:rPr>
  </w:style>
  <w:style w:type="paragraph" w:customStyle="1" w:styleId="heading61">
    <w:name w:val="heading 61"/>
    <w:basedOn w:val="Normal1"/>
    <w:next w:val="Normal1"/>
    <w:link w:val="Titolo6Carattere"/>
    <w:uiPriority w:val="9"/>
    <w:semiHidden/>
    <w:unhideWhenUsed/>
    <w:qFormat/>
    <w:rsid w:val="00AE4E6A"/>
    <w:pPr>
      <w:keepNext/>
      <w:keepLines/>
      <w:suppressAutoHyphens w:val="0"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</w:rPr>
  </w:style>
  <w:style w:type="table" w:customStyle="1" w:styleId="NormalTable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1"/>
    <w:basedOn w:val="Normal1"/>
    <w:next w:val="Normal1"/>
    <w:link w:val="TitoloCarattere"/>
    <w:uiPriority w:val="10"/>
    <w:qFormat/>
    <w:rsid w:val="00AE4E6A"/>
    <w:pPr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1Carattere">
    <w:name w:val="Titolo 1 Carattere"/>
    <w:basedOn w:val="Carpredefinitoparagrafo"/>
    <w:link w:val="heading11"/>
    <w:uiPriority w:val="9"/>
    <w:rsid w:val="00AE4E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heading21"/>
    <w:uiPriority w:val="9"/>
    <w:semiHidden/>
    <w:rsid w:val="00AE4E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heading31"/>
    <w:uiPriority w:val="9"/>
    <w:semiHidden/>
    <w:rsid w:val="00AE4E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heading41"/>
    <w:uiPriority w:val="9"/>
    <w:semiHidden/>
    <w:rsid w:val="00AE4E6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heading51"/>
    <w:uiPriority w:val="9"/>
    <w:semiHidden/>
    <w:rsid w:val="00AE4E6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heading61"/>
    <w:uiPriority w:val="9"/>
    <w:semiHidden/>
    <w:rsid w:val="00AE4E6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E4E6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E4E6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E4E6A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le1"/>
    <w:uiPriority w:val="10"/>
    <w:rsid w:val="00AE4E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1"/>
    <w:next w:val="Normal1"/>
    <w:link w:val="SottotitoloCarattere"/>
    <w:uiPriority w:val="11"/>
    <w:qFormat/>
    <w:pPr>
      <w:spacing w:after="160" w:line="259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E4E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1"/>
    <w:next w:val="Normal1"/>
    <w:link w:val="CitazioneCarattere"/>
    <w:uiPriority w:val="29"/>
    <w:qFormat/>
    <w:rsid w:val="00AE4E6A"/>
    <w:pPr>
      <w:suppressAutoHyphens w:val="0"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E4E6A"/>
    <w:rPr>
      <w:i/>
      <w:iCs/>
      <w:color w:val="404040" w:themeColor="text1" w:themeTint="BF"/>
    </w:rPr>
  </w:style>
  <w:style w:type="paragraph" w:styleId="Paragrafoelenco">
    <w:name w:val="List Paragraph"/>
    <w:basedOn w:val="Normal1"/>
    <w:uiPriority w:val="34"/>
    <w:qFormat/>
    <w:rsid w:val="00AE4E6A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character" w:styleId="Enfasiintensa">
    <w:name w:val="Intense Emphasis"/>
    <w:basedOn w:val="Carpredefinitoparagrafo"/>
    <w:uiPriority w:val="21"/>
    <w:qFormat/>
    <w:rsid w:val="00AE4E6A"/>
    <w:rPr>
      <w:i/>
      <w:iCs/>
      <w:color w:val="0F4761" w:themeColor="accent1" w:themeShade="BF"/>
    </w:rPr>
  </w:style>
  <w:style w:type="paragraph" w:styleId="Citazioneintensa">
    <w:name w:val="Intense Quote"/>
    <w:basedOn w:val="Normal1"/>
    <w:next w:val="Normal1"/>
    <w:link w:val="CitazioneintensaCarattere"/>
    <w:uiPriority w:val="30"/>
    <w:qFormat/>
    <w:rsid w:val="00AE4E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E4E6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E4E6A"/>
    <w:rPr>
      <w:b/>
      <w:bCs/>
      <w:smallCaps/>
      <w:color w:val="0F4761" w:themeColor="accent1" w:themeShade="BF"/>
      <w:spacing w:val="5"/>
    </w:rPr>
  </w:style>
  <w:style w:type="paragraph" w:customStyle="1" w:styleId="Subtitle0">
    <w:name w:val="Subtitle0"/>
    <w:basedOn w:val="Normal0"/>
    <w:next w:val="Normal0"/>
    <w:pPr>
      <w:spacing w:after="160" w:line="259" w:lineRule="auto"/>
    </w:pPr>
    <w:rPr>
      <w:rFonts w:ascii="Aptos" w:eastAsia="Aptos" w:hAnsi="Aptos" w:cs="Aptos"/>
      <w:color w:val="595959"/>
      <w:sz w:val="28"/>
      <w:szCs w:val="28"/>
    </w:rPr>
  </w:style>
  <w:style w:type="paragraph" w:customStyle="1" w:styleId="Subtitle1">
    <w:name w:val="Subtitle1"/>
    <w:basedOn w:val="Normal0"/>
    <w:next w:val="Normal0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Aptos" w:eastAsia="Aptos" w:hAnsi="Aptos" w:cs="Aptos"/>
      <w:color w:val="595959"/>
      <w:sz w:val="28"/>
      <w:szCs w:val="28"/>
    </w:rPr>
  </w:style>
  <w:style w:type="character" w:styleId="Collegamentoipertestuale">
    <w:name w:val="Hyperlink"/>
    <w:basedOn w:val="Carpredefinitoparagrafo"/>
    <w:uiPriority w:val="99"/>
    <w:unhideWhenUsed/>
    <w:rsid w:val="4532E7DA"/>
    <w:rPr>
      <w:color w:val="467886"/>
      <w:u w:val="single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EB2C89"/>
    <w:rPr>
      <w:color w:val="605E5C"/>
      <w:shd w:val="clear" w:color="auto" w:fill="E1DFDD"/>
    </w:rPr>
  </w:style>
  <w:style w:type="paragraph" w:customStyle="1" w:styleId="xp1">
    <w:name w:val="xp1"/>
    <w:basedOn w:val="Normale"/>
    <w:rsid w:val="00F91785"/>
    <w:pPr>
      <w:spacing w:before="100" w:beforeAutospacing="1" w:after="100" w:afterAutospacing="1"/>
    </w:pPr>
    <w:rPr>
      <w:lang w:eastAsia="it-IT"/>
    </w:rPr>
  </w:style>
  <w:style w:type="character" w:customStyle="1" w:styleId="apple-converted-space">
    <w:name w:val="apple-converted-space"/>
    <w:basedOn w:val="Carpredefinitoparagrafo"/>
    <w:rsid w:val="00F91785"/>
  </w:style>
  <w:style w:type="paragraph" w:customStyle="1" w:styleId="xp2">
    <w:name w:val="xp2"/>
    <w:basedOn w:val="Normale"/>
    <w:rsid w:val="00F91785"/>
    <w:pPr>
      <w:spacing w:before="100" w:beforeAutospacing="1" w:after="100" w:afterAutospacing="1"/>
    </w:pPr>
    <w:rPr>
      <w:lang w:eastAsia="it-IT"/>
    </w:rPr>
  </w:style>
  <w:style w:type="table" w:customStyle="1" w:styleId="TableNormal1">
    <w:name w:val="Table Normal1"/>
    <w:rsid w:val="003150D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eWeb">
    <w:name w:val="Normal (Web)"/>
    <w:basedOn w:val="Normale"/>
    <w:uiPriority w:val="99"/>
    <w:unhideWhenUsed/>
    <w:rsid w:val="00EA7BAA"/>
    <w:pPr>
      <w:spacing w:before="100" w:beforeAutospacing="1" w:after="100" w:afterAutospacing="1"/>
    </w:pPr>
    <w:rPr>
      <w:lang w:eastAsia="it-IT"/>
    </w:rPr>
  </w:style>
  <w:style w:type="character" w:styleId="Enfasigrassetto">
    <w:name w:val="Strong"/>
    <w:basedOn w:val="Carpredefinitoparagrafo"/>
    <w:uiPriority w:val="22"/>
    <w:qFormat/>
    <w:rsid w:val="00EE4D83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1A04E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83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3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8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8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15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03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55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drive.google.com/drive/folders/1tJz2h6bSshqX8nVBqpYAjF8medbdHoUq?usp=sharing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cappucciopressoffice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fficiostampa@fondazionecsc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n581T3VgHV28D1xhi3e9nLzpEg==">CgMxLjA4AHIhMVliNlU4QTJuR1RCaUM4RXBkNUVPbHJ3azRLTXlLQklT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1625</Words>
  <Characters>9263</Characters>
  <Application>Microsoft Office Word</Application>
  <DocSecurity>0</DocSecurity>
  <Lines>77</Lines>
  <Paragraphs>21</Paragraphs>
  <ScaleCrop>false</ScaleCrop>
  <Company/>
  <LinksUpToDate>false</LinksUpToDate>
  <CharactersWithSpaces>10867</CharactersWithSpaces>
  <SharedDoc>false</SharedDoc>
  <HLinks>
    <vt:vector size="12" baseType="variant">
      <vt:variant>
        <vt:i4>6684756</vt:i4>
      </vt:variant>
      <vt:variant>
        <vt:i4>3</vt:i4>
      </vt:variant>
      <vt:variant>
        <vt:i4>0</vt:i4>
      </vt:variant>
      <vt:variant>
        <vt:i4>5</vt:i4>
      </vt:variant>
      <vt:variant>
        <vt:lpwstr>mailto:cappucciopressoffice@gmail.com</vt:lpwstr>
      </vt:variant>
      <vt:variant>
        <vt:lpwstr/>
      </vt:variant>
      <vt:variant>
        <vt:i4>131112</vt:i4>
      </vt:variant>
      <vt:variant>
        <vt:i4>0</vt:i4>
      </vt:variant>
      <vt:variant>
        <vt:i4>0</vt:i4>
      </vt:variant>
      <vt:variant>
        <vt:i4>5</vt:i4>
      </vt:variant>
      <vt:variant>
        <vt:lpwstr>mailto:ufficiostampa@fondazionecsc.it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Elisabetta Vagaggini</dc:creator>
  <cp:keywords/>
  <cp:lastModifiedBy>Silvia Saitta</cp:lastModifiedBy>
  <cp:revision>39</cp:revision>
  <dcterms:created xsi:type="dcterms:W3CDTF">2025-06-09T09:42:00Z</dcterms:created>
  <dcterms:modified xsi:type="dcterms:W3CDTF">2025-06-09T12:09:00Z</dcterms:modified>
</cp:coreProperties>
</file>